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E36A1" w14:textId="79D2EF02" w:rsidR="00C23934" w:rsidRPr="008F7AA6" w:rsidRDefault="00E66294">
      <w:pPr>
        <w:rPr>
          <w:b/>
          <w:sz w:val="22"/>
          <w:szCs w:val="22"/>
        </w:rPr>
      </w:pPr>
      <w:r>
        <w:rPr>
          <w:b/>
          <w:sz w:val="22"/>
          <w:szCs w:val="22"/>
          <w:u w:val="single"/>
        </w:rPr>
        <w:t xml:space="preserve"> </w:t>
      </w:r>
      <w:r w:rsidR="00C23934" w:rsidRPr="008F7AA6">
        <w:rPr>
          <w:b/>
          <w:sz w:val="22"/>
          <w:szCs w:val="22"/>
          <w:u w:val="single"/>
        </w:rPr>
        <w:t>M</w:t>
      </w:r>
      <w:r w:rsidR="00653EE9" w:rsidRPr="008F7AA6">
        <w:rPr>
          <w:b/>
          <w:sz w:val="22"/>
          <w:szCs w:val="22"/>
          <w:u w:val="single"/>
        </w:rPr>
        <w:t>inutes of Patient Group</w:t>
      </w:r>
      <w:r w:rsidR="00C23934" w:rsidRPr="008F7AA6">
        <w:rPr>
          <w:b/>
          <w:sz w:val="22"/>
          <w:szCs w:val="22"/>
          <w:u w:val="single"/>
        </w:rPr>
        <w:t xml:space="preserve"> Meeting</w:t>
      </w:r>
      <w:r w:rsidR="008F7AA6" w:rsidRPr="008F7AA6">
        <w:rPr>
          <w:b/>
          <w:sz w:val="22"/>
          <w:szCs w:val="22"/>
          <w:u w:val="single"/>
        </w:rPr>
        <w:t xml:space="preserve"> </w:t>
      </w:r>
      <w:r w:rsidR="008F7AA6">
        <w:rPr>
          <w:b/>
          <w:sz w:val="22"/>
          <w:szCs w:val="22"/>
        </w:rPr>
        <w:t xml:space="preserve">         </w:t>
      </w:r>
      <w:r w:rsidR="00854DD1">
        <w:rPr>
          <w:b/>
          <w:sz w:val="22"/>
          <w:szCs w:val="22"/>
        </w:rPr>
        <w:t xml:space="preserve">Wednesday </w:t>
      </w:r>
      <w:r w:rsidR="004F3AB6">
        <w:rPr>
          <w:b/>
          <w:sz w:val="22"/>
          <w:szCs w:val="22"/>
        </w:rPr>
        <w:t>11</w:t>
      </w:r>
      <w:r w:rsidR="004F3AB6" w:rsidRPr="004F3AB6">
        <w:rPr>
          <w:b/>
          <w:sz w:val="22"/>
          <w:szCs w:val="22"/>
          <w:vertAlign w:val="superscript"/>
        </w:rPr>
        <w:t>th</w:t>
      </w:r>
      <w:r w:rsidR="004F3AB6">
        <w:rPr>
          <w:b/>
          <w:sz w:val="22"/>
          <w:szCs w:val="22"/>
        </w:rPr>
        <w:t xml:space="preserve"> September</w:t>
      </w:r>
      <w:r w:rsidR="00E8190E">
        <w:rPr>
          <w:b/>
          <w:sz w:val="22"/>
          <w:szCs w:val="22"/>
        </w:rPr>
        <w:t>, 2019</w:t>
      </w:r>
      <w:r w:rsidR="00264BAA">
        <w:rPr>
          <w:b/>
          <w:sz w:val="22"/>
          <w:szCs w:val="22"/>
        </w:rPr>
        <w:t>,  7.00-8.30pm</w:t>
      </w:r>
      <w:r w:rsidR="008F7AA6">
        <w:rPr>
          <w:b/>
          <w:sz w:val="22"/>
          <w:szCs w:val="22"/>
        </w:rPr>
        <w:tab/>
      </w:r>
      <w:r w:rsidR="008F7AA6">
        <w:rPr>
          <w:b/>
          <w:sz w:val="22"/>
          <w:szCs w:val="22"/>
        </w:rPr>
        <w:tab/>
        <w:t>T</w:t>
      </w:r>
      <w:r w:rsidR="007044EF">
        <w:rPr>
          <w:b/>
          <w:sz w:val="22"/>
          <w:szCs w:val="22"/>
        </w:rPr>
        <w:t>aken by</w:t>
      </w:r>
      <w:r w:rsidR="00386017" w:rsidRPr="008F7AA6">
        <w:rPr>
          <w:b/>
          <w:sz w:val="22"/>
          <w:szCs w:val="22"/>
        </w:rPr>
        <w:t xml:space="preserve">: </w:t>
      </w:r>
      <w:r w:rsidR="00CB1A10">
        <w:rPr>
          <w:b/>
          <w:sz w:val="22"/>
          <w:szCs w:val="22"/>
        </w:rPr>
        <w:t>Gail Helfet</w:t>
      </w:r>
    </w:p>
    <w:p w14:paraId="5B32A2BE" w14:textId="77777777" w:rsidR="00C23934" w:rsidRPr="008F7AA6" w:rsidRDefault="00C23934">
      <w:pPr>
        <w:rPr>
          <w:sz w:val="22"/>
          <w:szCs w:val="22"/>
        </w:rPr>
      </w:pPr>
    </w:p>
    <w:p w14:paraId="409A2E5C" w14:textId="19A8790B" w:rsidR="00C23934" w:rsidRDefault="00C23934">
      <w:pPr>
        <w:rPr>
          <w:sz w:val="22"/>
          <w:szCs w:val="22"/>
        </w:rPr>
      </w:pPr>
      <w:r w:rsidRPr="008F7AA6">
        <w:rPr>
          <w:b/>
          <w:sz w:val="22"/>
          <w:szCs w:val="22"/>
        </w:rPr>
        <w:t>Present:</w:t>
      </w:r>
      <w:r w:rsidR="00850819" w:rsidRPr="008F7AA6">
        <w:rPr>
          <w:sz w:val="22"/>
          <w:szCs w:val="22"/>
        </w:rPr>
        <w:t xml:space="preserve"> </w:t>
      </w:r>
      <w:r w:rsidR="008F7AA6" w:rsidRPr="008F7AA6">
        <w:rPr>
          <w:sz w:val="22"/>
          <w:szCs w:val="22"/>
        </w:rPr>
        <w:t>Jane Cunningham (</w:t>
      </w:r>
      <w:r w:rsidR="005F3578">
        <w:rPr>
          <w:sz w:val="22"/>
          <w:szCs w:val="22"/>
        </w:rPr>
        <w:t xml:space="preserve">JC- </w:t>
      </w:r>
      <w:r w:rsidR="008F7AA6" w:rsidRPr="008F7AA6">
        <w:rPr>
          <w:sz w:val="22"/>
          <w:szCs w:val="22"/>
        </w:rPr>
        <w:t>Chair)</w:t>
      </w:r>
      <w:r w:rsidR="0014307D">
        <w:rPr>
          <w:sz w:val="22"/>
          <w:szCs w:val="22"/>
        </w:rPr>
        <w:t>,</w:t>
      </w:r>
      <w:r w:rsidR="00E90C82" w:rsidRPr="00E90C82">
        <w:rPr>
          <w:sz w:val="22"/>
          <w:szCs w:val="22"/>
        </w:rPr>
        <w:t xml:space="preserve"> </w:t>
      </w:r>
      <w:r w:rsidR="00E90C82">
        <w:rPr>
          <w:sz w:val="22"/>
          <w:szCs w:val="22"/>
        </w:rPr>
        <w:t>Val Mobberley,</w:t>
      </w:r>
      <w:r w:rsidR="00E90C82" w:rsidRPr="00BA665D">
        <w:rPr>
          <w:sz w:val="22"/>
          <w:szCs w:val="22"/>
        </w:rPr>
        <w:t xml:space="preserve"> </w:t>
      </w:r>
      <w:r w:rsidR="00E90C82">
        <w:rPr>
          <w:sz w:val="22"/>
          <w:szCs w:val="22"/>
        </w:rPr>
        <w:t xml:space="preserve">James </w:t>
      </w:r>
      <w:proofErr w:type="gramStart"/>
      <w:r w:rsidR="00E90C82">
        <w:rPr>
          <w:sz w:val="22"/>
          <w:szCs w:val="22"/>
        </w:rPr>
        <w:t>Worrall</w:t>
      </w:r>
      <w:r w:rsidR="0014307D">
        <w:rPr>
          <w:sz w:val="22"/>
          <w:szCs w:val="22"/>
        </w:rPr>
        <w:t xml:space="preserve"> </w:t>
      </w:r>
      <w:r w:rsidR="004F6D1C">
        <w:rPr>
          <w:sz w:val="22"/>
          <w:szCs w:val="22"/>
        </w:rPr>
        <w:t>,</w:t>
      </w:r>
      <w:proofErr w:type="gramEnd"/>
      <w:r w:rsidR="004F6D1C">
        <w:rPr>
          <w:sz w:val="22"/>
          <w:szCs w:val="22"/>
        </w:rPr>
        <w:t xml:space="preserve"> </w:t>
      </w:r>
      <w:r w:rsidR="00E5472C">
        <w:rPr>
          <w:sz w:val="22"/>
          <w:szCs w:val="22"/>
        </w:rPr>
        <w:t>Val</w:t>
      </w:r>
      <w:r w:rsidR="00E5472C" w:rsidRPr="00E14890">
        <w:rPr>
          <w:sz w:val="22"/>
          <w:szCs w:val="22"/>
        </w:rPr>
        <w:t xml:space="preserve"> </w:t>
      </w:r>
      <w:proofErr w:type="spellStart"/>
      <w:r w:rsidR="00E5472C" w:rsidRPr="00E14890">
        <w:rPr>
          <w:sz w:val="22"/>
          <w:szCs w:val="22"/>
        </w:rPr>
        <w:t>Fowmes</w:t>
      </w:r>
      <w:proofErr w:type="spellEnd"/>
      <w:r w:rsidR="004F6D1C">
        <w:rPr>
          <w:sz w:val="22"/>
          <w:szCs w:val="22"/>
        </w:rPr>
        <w:t xml:space="preserve"> </w:t>
      </w:r>
      <w:r w:rsidR="00BA665D">
        <w:rPr>
          <w:sz w:val="22"/>
          <w:szCs w:val="22"/>
        </w:rPr>
        <w:t>,</w:t>
      </w:r>
      <w:r w:rsidR="00A2042D">
        <w:rPr>
          <w:sz w:val="22"/>
          <w:szCs w:val="22"/>
        </w:rPr>
        <w:t xml:space="preserve"> </w:t>
      </w:r>
      <w:proofErr w:type="spellStart"/>
      <w:r w:rsidR="00E5472C">
        <w:rPr>
          <w:sz w:val="22"/>
          <w:szCs w:val="22"/>
        </w:rPr>
        <w:t>Arminder</w:t>
      </w:r>
      <w:proofErr w:type="spellEnd"/>
      <w:r w:rsidR="00E5472C">
        <w:rPr>
          <w:sz w:val="22"/>
          <w:szCs w:val="22"/>
        </w:rPr>
        <w:t xml:space="preserve"> Atwal</w:t>
      </w:r>
      <w:r w:rsidR="00E231A4">
        <w:rPr>
          <w:sz w:val="22"/>
          <w:szCs w:val="22"/>
        </w:rPr>
        <w:t>(</w:t>
      </w:r>
      <w:proofErr w:type="spellStart"/>
      <w:r w:rsidR="00C32A46">
        <w:rPr>
          <w:sz w:val="22"/>
          <w:szCs w:val="22"/>
        </w:rPr>
        <w:t>Dr.</w:t>
      </w:r>
      <w:proofErr w:type="spellEnd"/>
      <w:r w:rsidR="00C32A46">
        <w:rPr>
          <w:sz w:val="22"/>
          <w:szCs w:val="22"/>
        </w:rPr>
        <w:t xml:space="preserve"> </w:t>
      </w:r>
      <w:r w:rsidR="00E231A4">
        <w:rPr>
          <w:sz w:val="22"/>
          <w:szCs w:val="22"/>
        </w:rPr>
        <w:t>AA)</w:t>
      </w:r>
      <w:r w:rsidR="00355FF9">
        <w:rPr>
          <w:sz w:val="22"/>
          <w:szCs w:val="22"/>
        </w:rPr>
        <w:t xml:space="preserve">, </w:t>
      </w:r>
      <w:r w:rsidR="00797FF0">
        <w:rPr>
          <w:sz w:val="22"/>
          <w:szCs w:val="22"/>
        </w:rPr>
        <w:t xml:space="preserve">Gail </w:t>
      </w:r>
      <w:proofErr w:type="spellStart"/>
      <w:r w:rsidR="00797FF0">
        <w:rPr>
          <w:sz w:val="22"/>
          <w:szCs w:val="22"/>
        </w:rPr>
        <w:t>Helf</w:t>
      </w:r>
      <w:r w:rsidR="005E0154">
        <w:rPr>
          <w:sz w:val="22"/>
          <w:szCs w:val="22"/>
        </w:rPr>
        <w:t>et</w:t>
      </w:r>
      <w:proofErr w:type="spellEnd"/>
      <w:r w:rsidR="00493103">
        <w:rPr>
          <w:sz w:val="22"/>
          <w:szCs w:val="22"/>
        </w:rPr>
        <w:t xml:space="preserve"> (GH)</w:t>
      </w:r>
      <w:r w:rsidR="00E90C82">
        <w:rPr>
          <w:sz w:val="22"/>
          <w:szCs w:val="22"/>
        </w:rPr>
        <w:t>,</w:t>
      </w:r>
      <w:r w:rsidR="00E90C82">
        <w:rPr>
          <w:rFonts w:eastAsia="Times New Roman"/>
          <w:sz w:val="22"/>
          <w:szCs w:val="22"/>
        </w:rPr>
        <w:t xml:space="preserve"> Alix Dearing</w:t>
      </w:r>
      <w:r w:rsidR="00A131A1">
        <w:rPr>
          <w:rFonts w:eastAsia="Times New Roman"/>
          <w:sz w:val="22"/>
          <w:szCs w:val="22"/>
        </w:rPr>
        <w:t xml:space="preserve"> (</w:t>
      </w:r>
      <w:bookmarkStart w:id="0" w:name="_GoBack"/>
      <w:bookmarkEnd w:id="0"/>
      <w:r w:rsidR="00A131A1">
        <w:rPr>
          <w:rFonts w:eastAsia="Times New Roman"/>
          <w:sz w:val="22"/>
          <w:szCs w:val="22"/>
        </w:rPr>
        <w:t>part)</w:t>
      </w:r>
      <w:r w:rsidR="00E90C82">
        <w:rPr>
          <w:rFonts w:eastAsia="Times New Roman"/>
          <w:sz w:val="22"/>
          <w:szCs w:val="22"/>
        </w:rPr>
        <w:t>,</w:t>
      </w:r>
    </w:p>
    <w:p w14:paraId="0D6150A8" w14:textId="77777777" w:rsidR="009176B9" w:rsidRPr="008F7AA6" w:rsidRDefault="009176B9">
      <w:pPr>
        <w:rPr>
          <w:sz w:val="22"/>
          <w:szCs w:val="22"/>
        </w:rPr>
      </w:pPr>
    </w:p>
    <w:p w14:paraId="21EC35E0" w14:textId="70539E4E" w:rsidR="00D82BF6" w:rsidRPr="00D82BF6" w:rsidRDefault="00C23934" w:rsidP="00D82BF6">
      <w:pPr>
        <w:rPr>
          <w:rFonts w:eastAsia="Times New Roman"/>
          <w:sz w:val="22"/>
          <w:szCs w:val="22"/>
        </w:rPr>
      </w:pPr>
      <w:r w:rsidRPr="008F7AA6">
        <w:rPr>
          <w:b/>
          <w:sz w:val="22"/>
          <w:szCs w:val="22"/>
        </w:rPr>
        <w:t>Apologies</w:t>
      </w:r>
      <w:r w:rsidR="00850819" w:rsidRPr="008F7AA6">
        <w:rPr>
          <w:sz w:val="22"/>
          <w:szCs w:val="22"/>
        </w:rPr>
        <w:t xml:space="preserve">: </w:t>
      </w:r>
      <w:r w:rsidR="00D82BF6">
        <w:rPr>
          <w:rFonts w:eastAsia="Times New Roman"/>
          <w:sz w:val="22"/>
          <w:szCs w:val="22"/>
        </w:rPr>
        <w:t xml:space="preserve"> </w:t>
      </w:r>
      <w:r w:rsidR="00BA665D">
        <w:rPr>
          <w:sz w:val="22"/>
          <w:szCs w:val="22"/>
        </w:rPr>
        <w:t>Sandra Bull,</w:t>
      </w:r>
      <w:r w:rsidR="00BA665D" w:rsidRPr="00BA665D">
        <w:rPr>
          <w:sz w:val="22"/>
          <w:szCs w:val="22"/>
        </w:rPr>
        <w:t xml:space="preserve"> </w:t>
      </w:r>
      <w:r w:rsidR="00BA665D">
        <w:rPr>
          <w:sz w:val="22"/>
          <w:szCs w:val="22"/>
        </w:rPr>
        <w:t>Barbara Sheppard</w:t>
      </w:r>
      <w:r w:rsidR="00E90C82">
        <w:rPr>
          <w:sz w:val="22"/>
          <w:szCs w:val="22"/>
        </w:rPr>
        <w:t>, Thuy Gibb, Patrick Gates (PG), Kay Winterburn</w:t>
      </w:r>
      <w:r w:rsidR="00F6193E">
        <w:rPr>
          <w:sz w:val="22"/>
          <w:szCs w:val="22"/>
        </w:rPr>
        <w:t xml:space="preserve">, </w:t>
      </w:r>
      <w:r w:rsidR="000F7D59">
        <w:rPr>
          <w:sz w:val="22"/>
          <w:szCs w:val="22"/>
        </w:rPr>
        <w:t xml:space="preserve">John </w:t>
      </w:r>
      <w:proofErr w:type="spellStart"/>
      <w:r w:rsidR="000F7D59">
        <w:rPr>
          <w:sz w:val="22"/>
          <w:szCs w:val="22"/>
        </w:rPr>
        <w:t>Shiell</w:t>
      </w:r>
      <w:proofErr w:type="spellEnd"/>
      <w:r w:rsidR="000F7D59">
        <w:rPr>
          <w:sz w:val="22"/>
          <w:szCs w:val="22"/>
        </w:rPr>
        <w:t>, Ian Smith, Pat Hough,</w:t>
      </w:r>
    </w:p>
    <w:p w14:paraId="75F1695E" w14:textId="15DD63B8" w:rsidR="00C23934" w:rsidRPr="008F7AA6" w:rsidRDefault="00C23934">
      <w:pPr>
        <w:rPr>
          <w:sz w:val="22"/>
          <w:szCs w:val="22"/>
        </w:rPr>
      </w:pPr>
    </w:p>
    <w:p w14:paraId="49643535" w14:textId="77777777" w:rsidR="00C23934" w:rsidRPr="008F7AA6" w:rsidRDefault="00C23934">
      <w:pPr>
        <w:rPr>
          <w:sz w:val="22"/>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3040"/>
        <w:gridCol w:w="9577"/>
        <w:gridCol w:w="2300"/>
      </w:tblGrid>
      <w:tr w:rsidR="008F7AA6" w:rsidRPr="008F7AA6" w14:paraId="3058AA47" w14:textId="77777777" w:rsidTr="00D6053B">
        <w:trPr>
          <w:trHeight w:val="359"/>
        </w:trPr>
        <w:tc>
          <w:tcPr>
            <w:tcW w:w="3040" w:type="dxa"/>
          </w:tcPr>
          <w:p w14:paraId="245A080C" w14:textId="77777777" w:rsidR="005B28DF" w:rsidRPr="008F7AA6" w:rsidRDefault="005B28DF" w:rsidP="004D70B5">
            <w:pPr>
              <w:rPr>
                <w:b/>
                <w:sz w:val="22"/>
                <w:szCs w:val="22"/>
              </w:rPr>
            </w:pPr>
            <w:r w:rsidRPr="008F7AA6">
              <w:rPr>
                <w:b/>
                <w:sz w:val="22"/>
                <w:szCs w:val="22"/>
              </w:rPr>
              <w:t>Agenda Item</w:t>
            </w:r>
          </w:p>
        </w:tc>
        <w:tc>
          <w:tcPr>
            <w:tcW w:w="9288" w:type="dxa"/>
          </w:tcPr>
          <w:p w14:paraId="2CF38D60" w14:textId="77777777" w:rsidR="005B28DF" w:rsidRPr="008F7AA6" w:rsidRDefault="005B28DF" w:rsidP="004D70B5">
            <w:pPr>
              <w:rPr>
                <w:b/>
                <w:sz w:val="22"/>
                <w:szCs w:val="22"/>
              </w:rPr>
            </w:pPr>
            <w:r w:rsidRPr="008F7AA6">
              <w:rPr>
                <w:b/>
                <w:sz w:val="22"/>
                <w:szCs w:val="22"/>
              </w:rPr>
              <w:t>Discussion Points</w:t>
            </w:r>
          </w:p>
        </w:tc>
        <w:tc>
          <w:tcPr>
            <w:tcW w:w="2300" w:type="dxa"/>
          </w:tcPr>
          <w:p w14:paraId="16836DA0" w14:textId="1E9DF137" w:rsidR="005B28DF" w:rsidRPr="008F7AA6" w:rsidRDefault="005B28DF" w:rsidP="004D70B5">
            <w:pPr>
              <w:rPr>
                <w:b/>
                <w:sz w:val="22"/>
                <w:szCs w:val="22"/>
              </w:rPr>
            </w:pPr>
            <w:r w:rsidRPr="008F7AA6">
              <w:rPr>
                <w:b/>
                <w:sz w:val="22"/>
                <w:szCs w:val="22"/>
              </w:rPr>
              <w:t>Action/Assigned</w:t>
            </w:r>
          </w:p>
        </w:tc>
      </w:tr>
      <w:tr w:rsidR="008F7AA6" w:rsidRPr="008F7AA6" w14:paraId="6363625C" w14:textId="77777777" w:rsidTr="00D6053B">
        <w:trPr>
          <w:trHeight w:val="761"/>
        </w:trPr>
        <w:tc>
          <w:tcPr>
            <w:tcW w:w="3040" w:type="dxa"/>
          </w:tcPr>
          <w:p w14:paraId="79A46318" w14:textId="39D9BC36" w:rsidR="005B28DF" w:rsidRDefault="006F0979" w:rsidP="008F7AA6">
            <w:pPr>
              <w:pStyle w:val="ListParagraph"/>
              <w:numPr>
                <w:ilvl w:val="0"/>
                <w:numId w:val="12"/>
              </w:numPr>
              <w:rPr>
                <w:sz w:val="22"/>
                <w:szCs w:val="22"/>
              </w:rPr>
            </w:pPr>
            <w:r>
              <w:rPr>
                <w:sz w:val="22"/>
                <w:szCs w:val="22"/>
              </w:rPr>
              <w:t>Introduction</w:t>
            </w:r>
            <w:r w:rsidR="00E90C82">
              <w:rPr>
                <w:sz w:val="22"/>
                <w:szCs w:val="22"/>
              </w:rPr>
              <w:t>s and welcome.</w:t>
            </w:r>
            <w:r>
              <w:rPr>
                <w:sz w:val="22"/>
                <w:szCs w:val="22"/>
              </w:rPr>
              <w:t xml:space="preserve"> </w:t>
            </w:r>
          </w:p>
          <w:p w14:paraId="7AB69E88" w14:textId="2776BE89" w:rsidR="006F0979" w:rsidRPr="008F7AA6" w:rsidRDefault="004C5D48" w:rsidP="006F0979">
            <w:pPr>
              <w:pStyle w:val="ListParagraph"/>
              <w:rPr>
                <w:sz w:val="22"/>
                <w:szCs w:val="22"/>
              </w:rPr>
            </w:pPr>
            <w:r>
              <w:rPr>
                <w:sz w:val="22"/>
                <w:szCs w:val="22"/>
              </w:rPr>
              <w:t>Matters arising</w:t>
            </w:r>
            <w:r w:rsidR="00053F54">
              <w:rPr>
                <w:sz w:val="22"/>
                <w:szCs w:val="22"/>
              </w:rPr>
              <w:t xml:space="preserve"> </w:t>
            </w:r>
            <w:r>
              <w:rPr>
                <w:sz w:val="22"/>
                <w:szCs w:val="22"/>
              </w:rPr>
              <w:t>/a</w:t>
            </w:r>
            <w:r w:rsidR="00F108C2">
              <w:rPr>
                <w:sz w:val="22"/>
                <w:szCs w:val="22"/>
              </w:rPr>
              <w:t>pproval of last minutes</w:t>
            </w:r>
            <w:r w:rsidR="00053F54">
              <w:rPr>
                <w:sz w:val="22"/>
                <w:szCs w:val="22"/>
              </w:rPr>
              <w:t>/Actions</w:t>
            </w:r>
          </w:p>
        </w:tc>
        <w:tc>
          <w:tcPr>
            <w:tcW w:w="9288" w:type="dxa"/>
          </w:tcPr>
          <w:p w14:paraId="0BD1AE16" w14:textId="07A54423" w:rsidR="00E90C82" w:rsidRDefault="00E90C82" w:rsidP="001D1D1C">
            <w:pPr>
              <w:rPr>
                <w:sz w:val="22"/>
                <w:szCs w:val="22"/>
              </w:rPr>
            </w:pPr>
            <w:r>
              <w:rPr>
                <w:sz w:val="22"/>
                <w:szCs w:val="22"/>
              </w:rPr>
              <w:t xml:space="preserve">JC welcomed </w:t>
            </w:r>
            <w:r w:rsidR="007C1903">
              <w:rPr>
                <w:sz w:val="22"/>
                <w:szCs w:val="22"/>
              </w:rPr>
              <w:t>attendees. She said that in view of the small number of members at this meeting Item 2 on the agenda will need to be postponed until the next meeting.</w:t>
            </w:r>
            <w:r>
              <w:rPr>
                <w:sz w:val="22"/>
                <w:szCs w:val="22"/>
              </w:rPr>
              <w:t xml:space="preserve"> </w:t>
            </w:r>
          </w:p>
          <w:p w14:paraId="021A1BF7" w14:textId="6D859836" w:rsidR="001D1D1C" w:rsidRDefault="00E90C82" w:rsidP="001D1D1C">
            <w:pPr>
              <w:rPr>
                <w:sz w:val="22"/>
                <w:szCs w:val="22"/>
              </w:rPr>
            </w:pPr>
            <w:r>
              <w:rPr>
                <w:sz w:val="22"/>
                <w:szCs w:val="22"/>
              </w:rPr>
              <w:t>The minutes from 3.7</w:t>
            </w:r>
            <w:r w:rsidR="00773712">
              <w:rPr>
                <w:sz w:val="22"/>
                <w:szCs w:val="22"/>
              </w:rPr>
              <w:t xml:space="preserve">.19 were approved. </w:t>
            </w:r>
          </w:p>
          <w:p w14:paraId="165CAB14" w14:textId="54A8BC68" w:rsidR="00E90C82" w:rsidRDefault="00773712" w:rsidP="00E90C82">
            <w:pPr>
              <w:rPr>
                <w:sz w:val="22"/>
                <w:szCs w:val="22"/>
              </w:rPr>
            </w:pPr>
            <w:r>
              <w:rPr>
                <w:sz w:val="22"/>
                <w:szCs w:val="22"/>
              </w:rPr>
              <w:t>Actions</w:t>
            </w:r>
            <w:r w:rsidR="00E90C82">
              <w:rPr>
                <w:sz w:val="22"/>
                <w:szCs w:val="22"/>
              </w:rPr>
              <w:t xml:space="preserve"> from 3.7.19</w:t>
            </w:r>
            <w:r>
              <w:rPr>
                <w:sz w:val="22"/>
                <w:szCs w:val="22"/>
              </w:rPr>
              <w:t>:</w:t>
            </w:r>
          </w:p>
          <w:p w14:paraId="6850C80E" w14:textId="246F1E09" w:rsidR="00E90C82" w:rsidRDefault="00E90C82" w:rsidP="00E90C82">
            <w:pPr>
              <w:rPr>
                <w:sz w:val="22"/>
                <w:szCs w:val="22"/>
              </w:rPr>
            </w:pPr>
            <w:r w:rsidRPr="005C37EB">
              <w:rPr>
                <w:b/>
                <w:sz w:val="22"/>
                <w:szCs w:val="22"/>
              </w:rPr>
              <w:t>Website progress:</w:t>
            </w:r>
            <w:r>
              <w:rPr>
                <w:sz w:val="22"/>
                <w:szCs w:val="22"/>
              </w:rPr>
              <w:t xml:space="preserve"> </w:t>
            </w:r>
            <w:r w:rsidR="005C37EB">
              <w:rPr>
                <w:sz w:val="22"/>
                <w:szCs w:val="22"/>
              </w:rPr>
              <w:t>The notes from Patrick G were circulated and he has followed up with the Practice (Vicky</w:t>
            </w:r>
            <w:r w:rsidR="007C1903">
              <w:rPr>
                <w:sz w:val="22"/>
                <w:szCs w:val="22"/>
              </w:rPr>
              <w:t xml:space="preserve"> Bond</w:t>
            </w:r>
            <w:r w:rsidR="005C37EB">
              <w:rPr>
                <w:sz w:val="22"/>
                <w:szCs w:val="22"/>
              </w:rPr>
              <w:t xml:space="preserve"> is leading on this).  When a mock -up of the new website is created they would like a group of PG members to view it and comment. Patrick G has asked if anyone is interested in participating with this. Two P</w:t>
            </w:r>
            <w:r w:rsidR="00B35EE1">
              <w:rPr>
                <w:sz w:val="22"/>
                <w:szCs w:val="22"/>
              </w:rPr>
              <w:t>atient</w:t>
            </w:r>
            <w:r w:rsidR="005C37EB">
              <w:rPr>
                <w:sz w:val="22"/>
                <w:szCs w:val="22"/>
              </w:rPr>
              <w:t xml:space="preserve"> Group members have been approached in relation to </w:t>
            </w:r>
            <w:proofErr w:type="gramStart"/>
            <w:r w:rsidR="005C37EB">
              <w:rPr>
                <w:sz w:val="22"/>
                <w:szCs w:val="22"/>
              </w:rPr>
              <w:t>this</w:t>
            </w:r>
            <w:proofErr w:type="gramEnd"/>
            <w:r w:rsidR="005C37EB">
              <w:rPr>
                <w:sz w:val="22"/>
                <w:szCs w:val="22"/>
              </w:rPr>
              <w:t xml:space="preserve"> but others may also be interested. Vicky will let us know when they are ready for this input.</w:t>
            </w:r>
          </w:p>
          <w:p w14:paraId="6F43CED0" w14:textId="0C39A515" w:rsidR="005C37EB" w:rsidRPr="005C37EB" w:rsidRDefault="005C37EB" w:rsidP="00E90C82">
            <w:pPr>
              <w:rPr>
                <w:sz w:val="22"/>
                <w:szCs w:val="22"/>
              </w:rPr>
            </w:pPr>
            <w:r>
              <w:rPr>
                <w:b/>
                <w:sz w:val="22"/>
                <w:szCs w:val="22"/>
              </w:rPr>
              <w:t xml:space="preserve">PPPG: </w:t>
            </w:r>
            <w:r>
              <w:rPr>
                <w:sz w:val="22"/>
                <w:szCs w:val="22"/>
              </w:rPr>
              <w:t xml:space="preserve">JC attended the August PPPG meeting. Main topic was the new Networks. </w:t>
            </w:r>
            <w:r w:rsidR="008971F4">
              <w:rPr>
                <w:sz w:val="22"/>
                <w:szCs w:val="22"/>
              </w:rPr>
              <w:t>The clinical lead for our Network is Dr Nick Yeats from Priory MC in Warwick</w:t>
            </w:r>
            <w:r w:rsidR="007C1903">
              <w:rPr>
                <w:sz w:val="22"/>
                <w:szCs w:val="22"/>
              </w:rPr>
              <w:t>. The PPPG are offering to be involved in a number of campaigns – see minutes of their meeting (circulated with the agenda for this meeting).</w:t>
            </w:r>
          </w:p>
          <w:p w14:paraId="32EEB003" w14:textId="7C1BE18C" w:rsidR="00773712" w:rsidRPr="00A669C5" w:rsidRDefault="00773712" w:rsidP="00E90C82">
            <w:pPr>
              <w:rPr>
                <w:sz w:val="22"/>
                <w:szCs w:val="22"/>
              </w:rPr>
            </w:pPr>
            <w:r>
              <w:rPr>
                <w:sz w:val="22"/>
                <w:szCs w:val="22"/>
              </w:rPr>
              <w:t xml:space="preserve"> </w:t>
            </w:r>
          </w:p>
        </w:tc>
        <w:tc>
          <w:tcPr>
            <w:tcW w:w="2300" w:type="dxa"/>
          </w:tcPr>
          <w:p w14:paraId="7919F8C2" w14:textId="00D1DDC0" w:rsidR="005B28DF" w:rsidRPr="008F7AA6" w:rsidRDefault="005B28DF" w:rsidP="004D70B5">
            <w:pPr>
              <w:rPr>
                <w:sz w:val="22"/>
                <w:szCs w:val="22"/>
              </w:rPr>
            </w:pPr>
          </w:p>
        </w:tc>
      </w:tr>
      <w:tr w:rsidR="008F7AA6" w:rsidRPr="008F7AA6" w14:paraId="0761FDF8" w14:textId="77777777" w:rsidTr="00D6053B">
        <w:trPr>
          <w:trHeight w:val="988"/>
        </w:trPr>
        <w:tc>
          <w:tcPr>
            <w:tcW w:w="3040" w:type="dxa"/>
          </w:tcPr>
          <w:p w14:paraId="352D48FF" w14:textId="2DC7F38E" w:rsidR="005B28DF" w:rsidRPr="001D6F95" w:rsidRDefault="007C1903" w:rsidP="00D71DEA">
            <w:pPr>
              <w:pStyle w:val="ListParagraph"/>
              <w:numPr>
                <w:ilvl w:val="0"/>
                <w:numId w:val="12"/>
              </w:numPr>
              <w:rPr>
                <w:bCs/>
                <w:iCs/>
                <w:sz w:val="22"/>
                <w:szCs w:val="22"/>
              </w:rPr>
            </w:pPr>
            <w:r>
              <w:rPr>
                <w:bCs/>
                <w:iCs/>
                <w:sz w:val="22"/>
                <w:szCs w:val="22"/>
              </w:rPr>
              <w:t>Annual Elections</w:t>
            </w:r>
          </w:p>
        </w:tc>
        <w:tc>
          <w:tcPr>
            <w:tcW w:w="9288" w:type="dxa"/>
          </w:tcPr>
          <w:p w14:paraId="25562B71" w14:textId="5127D5A5" w:rsidR="00B838A3" w:rsidRPr="008F7AA6" w:rsidRDefault="007C1903" w:rsidP="00F670A7">
            <w:pPr>
              <w:spacing w:after="200"/>
              <w:rPr>
                <w:sz w:val="22"/>
                <w:szCs w:val="22"/>
              </w:rPr>
            </w:pPr>
            <w:r>
              <w:rPr>
                <w:sz w:val="22"/>
                <w:szCs w:val="22"/>
              </w:rPr>
              <w:t>JC said that as there were so few members able to attend this meeting</w:t>
            </w:r>
            <w:r w:rsidR="00F6193E">
              <w:rPr>
                <w:sz w:val="22"/>
                <w:szCs w:val="22"/>
              </w:rPr>
              <w:t>,</w:t>
            </w:r>
            <w:r>
              <w:rPr>
                <w:sz w:val="22"/>
                <w:szCs w:val="22"/>
              </w:rPr>
              <w:t xml:space="preserve"> we were not quorate and therefore the election of office holders could not be confirmed. She had not received any nominations for the posts and had therefore discussed with the current post holders their willingness to serve for a further year. They have agreed to do this but the matter will need to be discussed at the next meeting to confirm this.</w:t>
            </w:r>
          </w:p>
        </w:tc>
        <w:tc>
          <w:tcPr>
            <w:tcW w:w="2300" w:type="dxa"/>
          </w:tcPr>
          <w:p w14:paraId="75CD487E" w14:textId="48208104" w:rsidR="00674851" w:rsidRPr="008F7AA6" w:rsidRDefault="00674851" w:rsidP="00A97E52">
            <w:pPr>
              <w:rPr>
                <w:sz w:val="22"/>
                <w:szCs w:val="22"/>
              </w:rPr>
            </w:pPr>
          </w:p>
        </w:tc>
      </w:tr>
      <w:tr w:rsidR="008F7AA6" w:rsidRPr="008F7AA6" w14:paraId="6768A580" w14:textId="77777777" w:rsidTr="00D6053B">
        <w:trPr>
          <w:trHeight w:val="1318"/>
        </w:trPr>
        <w:tc>
          <w:tcPr>
            <w:tcW w:w="3040" w:type="dxa"/>
          </w:tcPr>
          <w:p w14:paraId="0C0EE020" w14:textId="07B5B2BA" w:rsidR="005B28DF" w:rsidRPr="008F7AA6" w:rsidRDefault="00773712" w:rsidP="008F7AA6">
            <w:pPr>
              <w:pStyle w:val="ListParagraph"/>
              <w:numPr>
                <w:ilvl w:val="0"/>
                <w:numId w:val="12"/>
              </w:numPr>
              <w:rPr>
                <w:sz w:val="22"/>
                <w:szCs w:val="22"/>
              </w:rPr>
            </w:pPr>
            <w:r>
              <w:rPr>
                <w:bCs/>
                <w:iCs/>
                <w:sz w:val="22"/>
                <w:szCs w:val="22"/>
              </w:rPr>
              <w:t>Website progress Report</w:t>
            </w:r>
          </w:p>
        </w:tc>
        <w:tc>
          <w:tcPr>
            <w:tcW w:w="9288" w:type="dxa"/>
          </w:tcPr>
          <w:p w14:paraId="5E55C4C0" w14:textId="09E70311" w:rsidR="008946C1" w:rsidRDefault="001B3A26" w:rsidP="008946C1">
            <w:pPr>
              <w:rPr>
                <w:sz w:val="22"/>
                <w:szCs w:val="22"/>
              </w:rPr>
            </w:pPr>
            <w:r>
              <w:rPr>
                <w:sz w:val="22"/>
                <w:szCs w:val="22"/>
              </w:rPr>
              <w:t xml:space="preserve"> </w:t>
            </w:r>
          </w:p>
          <w:p w14:paraId="1B661996" w14:textId="293D054B" w:rsidR="008946C1" w:rsidRPr="00A669C5" w:rsidRDefault="008946C1" w:rsidP="001B3A26">
            <w:pPr>
              <w:rPr>
                <w:sz w:val="22"/>
                <w:szCs w:val="22"/>
              </w:rPr>
            </w:pPr>
            <w:r>
              <w:rPr>
                <w:sz w:val="22"/>
                <w:szCs w:val="22"/>
              </w:rPr>
              <w:t>See under Actions in Item 1.</w:t>
            </w:r>
          </w:p>
        </w:tc>
        <w:tc>
          <w:tcPr>
            <w:tcW w:w="2300" w:type="dxa"/>
          </w:tcPr>
          <w:p w14:paraId="4B7C5A08" w14:textId="3446F97F" w:rsidR="004C459C" w:rsidRPr="004C459C" w:rsidRDefault="004C459C" w:rsidP="00DD45E2">
            <w:pPr>
              <w:rPr>
                <w:color w:val="C00000"/>
                <w:sz w:val="20"/>
                <w:szCs w:val="20"/>
              </w:rPr>
            </w:pPr>
          </w:p>
        </w:tc>
      </w:tr>
      <w:tr w:rsidR="005137DA" w:rsidRPr="008F7AA6" w14:paraId="68D37B4D" w14:textId="77777777" w:rsidTr="00D6053B">
        <w:trPr>
          <w:trHeight w:val="1543"/>
        </w:trPr>
        <w:tc>
          <w:tcPr>
            <w:tcW w:w="3040" w:type="dxa"/>
          </w:tcPr>
          <w:p w14:paraId="3FD92899" w14:textId="54B64B5C" w:rsidR="005137DA" w:rsidRPr="00F4498F" w:rsidRDefault="005137DA" w:rsidP="005137DA">
            <w:pPr>
              <w:pStyle w:val="ListParagraph"/>
              <w:numPr>
                <w:ilvl w:val="0"/>
                <w:numId w:val="12"/>
              </w:numPr>
              <w:rPr>
                <w:sz w:val="22"/>
                <w:szCs w:val="22"/>
              </w:rPr>
            </w:pPr>
            <w:r>
              <w:rPr>
                <w:sz w:val="22"/>
                <w:szCs w:val="22"/>
              </w:rPr>
              <w:t>Introduction of Networks</w:t>
            </w:r>
          </w:p>
        </w:tc>
        <w:tc>
          <w:tcPr>
            <w:tcW w:w="9288" w:type="dxa"/>
          </w:tcPr>
          <w:tbl>
            <w:tblPr>
              <w:tblStyle w:val="TableGrid"/>
              <w:tblpPr w:leftFromText="180" w:rightFromText="180" w:vertAnchor="text" w:tblpY="1"/>
              <w:tblOverlap w:val="never"/>
              <w:tblW w:w="9351" w:type="dxa"/>
              <w:tblLook w:val="04A0" w:firstRow="1" w:lastRow="0" w:firstColumn="1" w:lastColumn="0" w:noHBand="0" w:noVBand="1"/>
            </w:tblPr>
            <w:tblGrid>
              <w:gridCol w:w="9351"/>
            </w:tblGrid>
            <w:tr w:rsidR="005137DA" w:rsidRPr="008F7AA6" w14:paraId="3A8A9BF4" w14:textId="77777777" w:rsidTr="00EE0206">
              <w:trPr>
                <w:trHeight w:val="61"/>
              </w:trPr>
              <w:tc>
                <w:tcPr>
                  <w:tcW w:w="9351" w:type="dxa"/>
                </w:tcPr>
                <w:p w14:paraId="17D7DC87" w14:textId="374983CC" w:rsidR="005137DA" w:rsidRDefault="005137DA" w:rsidP="005137DA">
                  <w:pPr>
                    <w:rPr>
                      <w:sz w:val="22"/>
                      <w:szCs w:val="22"/>
                    </w:rPr>
                  </w:pPr>
                  <w:r>
                    <w:rPr>
                      <w:sz w:val="22"/>
                      <w:szCs w:val="22"/>
                    </w:rPr>
                    <w:t xml:space="preserve">This initiative is part of the NHS </w:t>
                  </w:r>
                  <w:proofErr w:type="gramStart"/>
                  <w:r>
                    <w:rPr>
                      <w:sz w:val="22"/>
                      <w:szCs w:val="22"/>
                    </w:rPr>
                    <w:t>ten year</w:t>
                  </w:r>
                  <w:proofErr w:type="gramEnd"/>
                  <w:r>
                    <w:rPr>
                      <w:sz w:val="22"/>
                      <w:szCs w:val="22"/>
                    </w:rPr>
                    <w:t xml:space="preserve"> plan. The Networks have been running for about ten weeks now. Dr Yeats (clinical lead) explained the relationship between Warwick and Kenilworth Primary Care Network and its constituent medical practices and </w:t>
                  </w:r>
                  <w:r w:rsidR="0094635A">
                    <w:rPr>
                      <w:sz w:val="22"/>
                      <w:szCs w:val="22"/>
                    </w:rPr>
                    <w:t>its</w:t>
                  </w:r>
                  <w:r>
                    <w:rPr>
                      <w:sz w:val="22"/>
                      <w:szCs w:val="22"/>
                    </w:rPr>
                    <w:t xml:space="preserve"> role in </w:t>
                  </w:r>
                  <w:r w:rsidR="0094635A">
                    <w:rPr>
                      <w:sz w:val="22"/>
                      <w:szCs w:val="22"/>
                    </w:rPr>
                    <w:t>co-ordinating</w:t>
                  </w:r>
                  <w:r>
                    <w:rPr>
                      <w:sz w:val="22"/>
                      <w:szCs w:val="22"/>
                    </w:rPr>
                    <w:t xml:space="preserve"> primary care </w:t>
                  </w:r>
                  <w:r w:rsidR="0094635A">
                    <w:rPr>
                      <w:sz w:val="22"/>
                      <w:szCs w:val="22"/>
                    </w:rPr>
                    <w:t xml:space="preserve">services </w:t>
                  </w:r>
                  <w:r>
                    <w:rPr>
                      <w:sz w:val="22"/>
                      <w:szCs w:val="22"/>
                    </w:rPr>
                    <w:t>to patients of those practices. Future plans include social prescribing and other services. The role of the Patient Group</w:t>
                  </w:r>
                  <w:r w:rsidR="008558FE">
                    <w:rPr>
                      <w:sz w:val="22"/>
                      <w:szCs w:val="22"/>
                    </w:rPr>
                    <w:t>s</w:t>
                  </w:r>
                  <w:r>
                    <w:rPr>
                      <w:sz w:val="22"/>
                      <w:szCs w:val="22"/>
                    </w:rPr>
                    <w:t xml:space="preserve"> was mentioned as a ‘critical friend’ to the practice</w:t>
                  </w:r>
                  <w:r w:rsidR="008558FE">
                    <w:rPr>
                      <w:sz w:val="22"/>
                      <w:szCs w:val="22"/>
                    </w:rPr>
                    <w:t>s</w:t>
                  </w:r>
                  <w:r>
                    <w:rPr>
                      <w:sz w:val="22"/>
                      <w:szCs w:val="22"/>
                    </w:rPr>
                    <w:t>.</w:t>
                  </w:r>
                </w:p>
                <w:p w14:paraId="4F33DABE" w14:textId="7DCB43FD" w:rsidR="005137DA" w:rsidRDefault="005137DA" w:rsidP="005137DA">
                  <w:pPr>
                    <w:rPr>
                      <w:sz w:val="22"/>
                      <w:szCs w:val="22"/>
                    </w:rPr>
                  </w:pPr>
                  <w:r>
                    <w:rPr>
                      <w:sz w:val="22"/>
                      <w:szCs w:val="22"/>
                    </w:rPr>
                    <w:lastRenderedPageBreak/>
                    <w:t>The Kings F</w:t>
                  </w:r>
                  <w:r w:rsidR="00EE0206">
                    <w:rPr>
                      <w:sz w:val="22"/>
                      <w:szCs w:val="22"/>
                    </w:rPr>
                    <w:t xml:space="preserve">und document </w:t>
                  </w:r>
                  <w:r>
                    <w:rPr>
                      <w:sz w:val="22"/>
                      <w:szCs w:val="22"/>
                    </w:rPr>
                    <w:t xml:space="preserve">providing information on the Network model has been circulated. The impact </w:t>
                  </w:r>
                  <w:r w:rsidR="00B35EE1">
                    <w:rPr>
                      <w:sz w:val="22"/>
                      <w:szCs w:val="22"/>
                    </w:rPr>
                    <w:t xml:space="preserve">for patients </w:t>
                  </w:r>
                  <w:r>
                    <w:rPr>
                      <w:sz w:val="22"/>
                      <w:szCs w:val="22"/>
                    </w:rPr>
                    <w:t>that the</w:t>
                  </w:r>
                  <w:r w:rsidR="00B35EE1">
                    <w:rPr>
                      <w:sz w:val="22"/>
                      <w:szCs w:val="22"/>
                    </w:rPr>
                    <w:t>se</w:t>
                  </w:r>
                  <w:r>
                    <w:rPr>
                      <w:sz w:val="22"/>
                      <w:szCs w:val="22"/>
                    </w:rPr>
                    <w:t xml:space="preserve"> changes will have</w:t>
                  </w:r>
                  <w:r w:rsidR="0094635A">
                    <w:rPr>
                      <w:sz w:val="22"/>
                      <w:szCs w:val="22"/>
                    </w:rPr>
                    <w:t xml:space="preserve"> will be incremental</w:t>
                  </w:r>
                  <w:r>
                    <w:rPr>
                      <w:sz w:val="22"/>
                      <w:szCs w:val="22"/>
                    </w:rPr>
                    <w:t xml:space="preserve">. There will be national targets and some responsibilities will pass from each practice to the Networks. The </w:t>
                  </w:r>
                  <w:r w:rsidR="0094635A">
                    <w:rPr>
                      <w:sz w:val="22"/>
                      <w:szCs w:val="22"/>
                    </w:rPr>
                    <w:t>aim</w:t>
                  </w:r>
                  <w:r>
                    <w:rPr>
                      <w:sz w:val="22"/>
                      <w:szCs w:val="22"/>
                    </w:rPr>
                    <w:t xml:space="preserve"> is that good practice can be shared and learned from each other</w:t>
                  </w:r>
                  <w:r w:rsidR="0094635A">
                    <w:rPr>
                      <w:sz w:val="22"/>
                      <w:szCs w:val="22"/>
                    </w:rPr>
                    <w:t xml:space="preserve"> and more services be</w:t>
                  </w:r>
                  <w:r w:rsidR="00B35EE1">
                    <w:rPr>
                      <w:sz w:val="22"/>
                      <w:szCs w:val="22"/>
                    </w:rPr>
                    <w:t xml:space="preserve"> offered</w:t>
                  </w:r>
                  <w:r w:rsidR="0094635A">
                    <w:rPr>
                      <w:sz w:val="22"/>
                      <w:szCs w:val="22"/>
                    </w:rPr>
                    <w:t xml:space="preserve"> within primary care.</w:t>
                  </w:r>
                </w:p>
                <w:p w14:paraId="79FC49CD" w14:textId="77777777" w:rsidR="000F7D59" w:rsidRDefault="000F7D59" w:rsidP="005137DA">
                  <w:pPr>
                    <w:rPr>
                      <w:sz w:val="22"/>
                      <w:szCs w:val="22"/>
                    </w:rPr>
                  </w:pPr>
                </w:p>
                <w:p w14:paraId="135B919A" w14:textId="0D5D8B3F" w:rsidR="005137DA" w:rsidRDefault="005137DA" w:rsidP="005137DA">
                  <w:pPr>
                    <w:rPr>
                      <w:sz w:val="22"/>
                      <w:szCs w:val="22"/>
                    </w:rPr>
                  </w:pPr>
                  <w:r>
                    <w:rPr>
                      <w:sz w:val="22"/>
                      <w:szCs w:val="22"/>
                    </w:rPr>
                    <w:t xml:space="preserve">There is an open access meeting on the JSNA (Joint Strategic Needs Assessment) </w:t>
                  </w:r>
                  <w:r w:rsidR="0094635A">
                    <w:rPr>
                      <w:sz w:val="22"/>
                      <w:szCs w:val="22"/>
                    </w:rPr>
                    <w:t>on November 18</w:t>
                  </w:r>
                  <w:r w:rsidR="0094635A" w:rsidRPr="0094635A">
                    <w:rPr>
                      <w:sz w:val="22"/>
                      <w:szCs w:val="22"/>
                      <w:vertAlign w:val="superscript"/>
                    </w:rPr>
                    <w:t>th</w:t>
                  </w:r>
                  <w:r w:rsidR="0094635A">
                    <w:rPr>
                      <w:sz w:val="22"/>
                      <w:szCs w:val="22"/>
                    </w:rPr>
                    <w:t xml:space="preserve"> </w:t>
                  </w:r>
                  <w:r w:rsidR="00B35EE1">
                    <w:rPr>
                      <w:sz w:val="22"/>
                      <w:szCs w:val="22"/>
                    </w:rPr>
                    <w:t xml:space="preserve">in Kenilworth </w:t>
                  </w:r>
                  <w:r w:rsidR="0094635A">
                    <w:rPr>
                      <w:sz w:val="22"/>
                      <w:szCs w:val="22"/>
                    </w:rPr>
                    <w:t xml:space="preserve">– venue and times to follow. This is a major piece of work which has been carried out to assess the needs of different areas </w:t>
                  </w:r>
                </w:p>
                <w:p w14:paraId="7683F0E7" w14:textId="77777777" w:rsidR="005137DA" w:rsidRDefault="0094635A" w:rsidP="005137DA">
                  <w:pPr>
                    <w:rPr>
                      <w:sz w:val="22"/>
                      <w:szCs w:val="22"/>
                    </w:rPr>
                  </w:pPr>
                  <w:r>
                    <w:rPr>
                      <w:sz w:val="22"/>
                      <w:szCs w:val="22"/>
                    </w:rPr>
                    <w:t>T</w:t>
                  </w:r>
                  <w:r w:rsidR="005137DA">
                    <w:rPr>
                      <w:sz w:val="22"/>
                      <w:szCs w:val="22"/>
                    </w:rPr>
                    <w:t xml:space="preserve">here is </w:t>
                  </w:r>
                  <w:r w:rsidR="000A1DD7">
                    <w:rPr>
                      <w:sz w:val="22"/>
                      <w:szCs w:val="22"/>
                    </w:rPr>
                    <w:t>currently</w:t>
                  </w:r>
                  <w:r w:rsidR="005137DA">
                    <w:rPr>
                      <w:sz w:val="22"/>
                      <w:szCs w:val="22"/>
                    </w:rPr>
                    <w:t xml:space="preserve"> one social prescriber </w:t>
                  </w:r>
                  <w:r w:rsidR="000A1DD7">
                    <w:rPr>
                      <w:sz w:val="22"/>
                      <w:szCs w:val="22"/>
                    </w:rPr>
                    <w:t>per</w:t>
                  </w:r>
                  <w:r w:rsidR="005137DA">
                    <w:rPr>
                      <w:sz w:val="22"/>
                      <w:szCs w:val="22"/>
                    </w:rPr>
                    <w:t xml:space="preserve"> 60</w:t>
                  </w:r>
                  <w:r>
                    <w:rPr>
                      <w:sz w:val="22"/>
                      <w:szCs w:val="22"/>
                    </w:rPr>
                    <w:t>,000</w:t>
                  </w:r>
                  <w:r w:rsidR="005137DA">
                    <w:rPr>
                      <w:sz w:val="22"/>
                      <w:szCs w:val="22"/>
                    </w:rPr>
                    <w:t xml:space="preserve"> patients</w:t>
                  </w:r>
                  <w:r>
                    <w:rPr>
                      <w:sz w:val="22"/>
                      <w:szCs w:val="22"/>
                    </w:rPr>
                    <w:t xml:space="preserve"> in South </w:t>
                  </w:r>
                  <w:proofErr w:type="gramStart"/>
                  <w:r>
                    <w:rPr>
                      <w:sz w:val="22"/>
                      <w:szCs w:val="22"/>
                    </w:rPr>
                    <w:t>Warwickshire</w:t>
                  </w:r>
                  <w:proofErr w:type="gramEnd"/>
                  <w:r>
                    <w:rPr>
                      <w:sz w:val="22"/>
                      <w:szCs w:val="22"/>
                    </w:rPr>
                    <w:t xml:space="preserve"> but the target eventually is 1 per 3,333. </w:t>
                  </w:r>
                  <w:r w:rsidR="005137DA">
                    <w:rPr>
                      <w:sz w:val="22"/>
                      <w:szCs w:val="22"/>
                    </w:rPr>
                    <w:t xml:space="preserve"> The role is poorly defined at the moment but</w:t>
                  </w:r>
                  <w:r>
                    <w:rPr>
                      <w:sz w:val="22"/>
                      <w:szCs w:val="22"/>
                    </w:rPr>
                    <w:t xml:space="preserve"> </w:t>
                  </w:r>
                  <w:proofErr w:type="gramStart"/>
                  <w:r>
                    <w:rPr>
                      <w:sz w:val="22"/>
                      <w:szCs w:val="22"/>
                    </w:rPr>
                    <w:t xml:space="preserve">will </w:t>
                  </w:r>
                  <w:r w:rsidR="005137DA">
                    <w:rPr>
                      <w:sz w:val="22"/>
                      <w:szCs w:val="22"/>
                    </w:rPr>
                    <w:t xml:space="preserve"> involve</w:t>
                  </w:r>
                  <w:proofErr w:type="gramEnd"/>
                  <w:r w:rsidR="005137DA">
                    <w:rPr>
                      <w:sz w:val="22"/>
                      <w:szCs w:val="22"/>
                    </w:rPr>
                    <w:t xml:space="preserve"> signposting to local support resources.  It is recognised that these are often run by volunteers and</w:t>
                  </w:r>
                  <w:r w:rsidR="000A1DD7">
                    <w:rPr>
                      <w:sz w:val="22"/>
                      <w:szCs w:val="22"/>
                    </w:rPr>
                    <w:t xml:space="preserve"> it was suggested</w:t>
                  </w:r>
                  <w:r w:rsidR="005137DA">
                    <w:rPr>
                      <w:sz w:val="22"/>
                      <w:szCs w:val="22"/>
                    </w:rPr>
                    <w:t xml:space="preserve"> the number of these may decline in future</w:t>
                  </w:r>
                  <w:r w:rsidR="000A1DD7">
                    <w:rPr>
                      <w:sz w:val="22"/>
                      <w:szCs w:val="22"/>
                    </w:rPr>
                    <w:t>, partly due to raising of the pension age.</w:t>
                  </w:r>
                </w:p>
                <w:p w14:paraId="272466DB" w14:textId="5EA83847" w:rsidR="000F7D59" w:rsidRPr="008F7AA6" w:rsidRDefault="000F7D59" w:rsidP="005137DA">
                  <w:pPr>
                    <w:rPr>
                      <w:sz w:val="22"/>
                      <w:szCs w:val="22"/>
                    </w:rPr>
                  </w:pPr>
                </w:p>
              </w:tc>
            </w:tr>
          </w:tbl>
          <w:p w14:paraId="66AEEDA6" w14:textId="33D069C0" w:rsidR="005137DA" w:rsidRPr="008F7AA6" w:rsidRDefault="005137DA" w:rsidP="005137DA">
            <w:pPr>
              <w:tabs>
                <w:tab w:val="left" w:pos="1593"/>
              </w:tabs>
              <w:rPr>
                <w:sz w:val="22"/>
                <w:szCs w:val="22"/>
              </w:rPr>
            </w:pPr>
          </w:p>
        </w:tc>
        <w:tc>
          <w:tcPr>
            <w:tcW w:w="2300" w:type="dxa"/>
          </w:tcPr>
          <w:p w14:paraId="5FDFEDBE" w14:textId="2AC0CBAE" w:rsidR="005137DA" w:rsidRPr="008F7AA6" w:rsidRDefault="005137DA" w:rsidP="005137DA">
            <w:pPr>
              <w:rPr>
                <w:sz w:val="22"/>
                <w:szCs w:val="22"/>
              </w:rPr>
            </w:pPr>
          </w:p>
        </w:tc>
      </w:tr>
      <w:tr w:rsidR="005137DA" w:rsidRPr="008F7AA6" w14:paraId="412E87E4" w14:textId="77777777" w:rsidTr="00D6053B">
        <w:trPr>
          <w:trHeight w:val="1071"/>
        </w:trPr>
        <w:tc>
          <w:tcPr>
            <w:tcW w:w="3040" w:type="dxa"/>
          </w:tcPr>
          <w:p w14:paraId="34A21118" w14:textId="06199531" w:rsidR="005137DA" w:rsidRPr="008F7AA6" w:rsidRDefault="00EE0206" w:rsidP="005137DA">
            <w:pPr>
              <w:pStyle w:val="ListParagraph"/>
              <w:numPr>
                <w:ilvl w:val="0"/>
                <w:numId w:val="12"/>
              </w:numPr>
              <w:rPr>
                <w:sz w:val="22"/>
                <w:szCs w:val="22"/>
              </w:rPr>
            </w:pPr>
            <w:r>
              <w:rPr>
                <w:sz w:val="22"/>
                <w:szCs w:val="22"/>
              </w:rPr>
              <w:t>Flu Clinics</w:t>
            </w:r>
            <w:r w:rsidR="00531150">
              <w:rPr>
                <w:sz w:val="22"/>
                <w:szCs w:val="22"/>
              </w:rPr>
              <w:t xml:space="preserve"> and Recruitment to PG.</w:t>
            </w:r>
            <w:r w:rsidR="00DA09ED">
              <w:rPr>
                <w:sz w:val="22"/>
                <w:szCs w:val="22"/>
              </w:rPr>
              <w:t xml:space="preserve"> </w:t>
            </w:r>
          </w:p>
        </w:tc>
        <w:tc>
          <w:tcPr>
            <w:tcW w:w="9288" w:type="dxa"/>
          </w:tcPr>
          <w:p w14:paraId="7450F3D5" w14:textId="3E4AC934" w:rsidR="005137DA" w:rsidRDefault="00EE0206" w:rsidP="00EE0206">
            <w:pPr>
              <w:rPr>
                <w:sz w:val="22"/>
                <w:szCs w:val="22"/>
              </w:rPr>
            </w:pPr>
            <w:r>
              <w:rPr>
                <w:sz w:val="22"/>
                <w:szCs w:val="22"/>
              </w:rPr>
              <w:t>This year the flu clinics are being done differently with inoculation injections being interspersed with other appointments. October will be the month for the under 65s and JC felt that we should focus on trying to recruit new PG members from this cohort. We discussed the difficulties of recruiting younger patients to the PG.  We must have leaflets available</w:t>
            </w:r>
            <w:r w:rsidR="00531150">
              <w:rPr>
                <w:sz w:val="22"/>
                <w:szCs w:val="22"/>
              </w:rPr>
              <w:t xml:space="preserve"> to hand out. </w:t>
            </w:r>
            <w:proofErr w:type="gramStart"/>
            <w:r w:rsidR="00531150">
              <w:rPr>
                <w:sz w:val="22"/>
                <w:szCs w:val="22"/>
              </w:rPr>
              <w:t>Healthwatch  has</w:t>
            </w:r>
            <w:proofErr w:type="gramEnd"/>
            <w:r w:rsidR="00531150">
              <w:rPr>
                <w:sz w:val="22"/>
                <w:szCs w:val="22"/>
              </w:rPr>
              <w:t xml:space="preserve"> produced a short questionnaire which we could use.</w:t>
            </w:r>
          </w:p>
          <w:p w14:paraId="56159DAA" w14:textId="77777777" w:rsidR="000A1DD7" w:rsidRDefault="000A1DD7" w:rsidP="00EE0206">
            <w:pPr>
              <w:rPr>
                <w:sz w:val="22"/>
                <w:szCs w:val="22"/>
              </w:rPr>
            </w:pPr>
          </w:p>
          <w:p w14:paraId="3B03045D" w14:textId="77777777" w:rsidR="00531150" w:rsidRDefault="00531150" w:rsidP="00531150">
            <w:pPr>
              <w:rPr>
                <w:sz w:val="22"/>
                <w:szCs w:val="22"/>
              </w:rPr>
            </w:pPr>
            <w:r>
              <w:rPr>
                <w:sz w:val="22"/>
                <w:szCs w:val="22"/>
              </w:rPr>
              <w:t>There is a CMC practice newsletter going out in the next few days. We looked at what appeared in the last newsletter about the PG and some of it is inaccurate. Therefore a new entry is required. JC read out two pieces that she had drafted that may be suitable. Comments and suggestions were made. JC will incorporate these and produce a piece for the newsletter.</w:t>
            </w:r>
          </w:p>
          <w:p w14:paraId="71417AAD" w14:textId="10DAF559" w:rsidR="000F7D59" w:rsidRPr="00FA4FC9" w:rsidRDefault="000F7D59" w:rsidP="00531150">
            <w:pPr>
              <w:rPr>
                <w:sz w:val="22"/>
                <w:szCs w:val="22"/>
              </w:rPr>
            </w:pPr>
          </w:p>
        </w:tc>
        <w:tc>
          <w:tcPr>
            <w:tcW w:w="2300" w:type="dxa"/>
          </w:tcPr>
          <w:p w14:paraId="0630AC87" w14:textId="04ACBE2B" w:rsidR="005137DA" w:rsidRPr="008F7AA6" w:rsidRDefault="00531150" w:rsidP="005137DA">
            <w:pPr>
              <w:rPr>
                <w:sz w:val="22"/>
                <w:szCs w:val="22"/>
              </w:rPr>
            </w:pPr>
            <w:r>
              <w:rPr>
                <w:sz w:val="22"/>
                <w:szCs w:val="22"/>
              </w:rPr>
              <w:t>JC to provide a written piece for the newsletter.</w:t>
            </w:r>
          </w:p>
        </w:tc>
      </w:tr>
      <w:tr w:rsidR="005137DA" w:rsidRPr="008F7AA6" w14:paraId="50111668" w14:textId="77777777" w:rsidTr="00D6053B">
        <w:trPr>
          <w:trHeight w:val="598"/>
        </w:trPr>
        <w:tc>
          <w:tcPr>
            <w:tcW w:w="3040" w:type="dxa"/>
          </w:tcPr>
          <w:p w14:paraId="312002C8" w14:textId="310EDFA5" w:rsidR="005137DA" w:rsidRPr="008F7AA6" w:rsidRDefault="00DA09ED" w:rsidP="005137DA">
            <w:pPr>
              <w:pStyle w:val="ListParagraph"/>
              <w:numPr>
                <w:ilvl w:val="0"/>
                <w:numId w:val="12"/>
              </w:numPr>
              <w:rPr>
                <w:sz w:val="22"/>
                <w:szCs w:val="22"/>
              </w:rPr>
            </w:pPr>
            <w:r>
              <w:rPr>
                <w:sz w:val="22"/>
                <w:szCs w:val="22"/>
              </w:rPr>
              <w:t>Online access, digital first primary care and other developments</w:t>
            </w:r>
          </w:p>
        </w:tc>
        <w:tc>
          <w:tcPr>
            <w:tcW w:w="9288" w:type="dxa"/>
          </w:tcPr>
          <w:p w14:paraId="55A6D916" w14:textId="77777777" w:rsidR="005137DA" w:rsidRDefault="005137DA" w:rsidP="00DA09ED">
            <w:pPr>
              <w:rPr>
                <w:rFonts w:cstheme="majorHAnsi"/>
                <w:sz w:val="22"/>
                <w:szCs w:val="22"/>
              </w:rPr>
            </w:pPr>
            <w:r>
              <w:rPr>
                <w:rFonts w:cstheme="majorHAnsi"/>
                <w:sz w:val="22"/>
                <w:szCs w:val="22"/>
              </w:rPr>
              <w:t xml:space="preserve"> </w:t>
            </w:r>
            <w:r w:rsidR="00DA09ED">
              <w:rPr>
                <w:rFonts w:cstheme="majorHAnsi"/>
                <w:sz w:val="22"/>
                <w:szCs w:val="22"/>
              </w:rPr>
              <w:t xml:space="preserve">There are now private companies that offer consultations online. They ask questions and advise </w:t>
            </w:r>
            <w:r w:rsidR="00175662">
              <w:rPr>
                <w:rFonts w:cstheme="majorHAnsi"/>
                <w:sz w:val="22"/>
                <w:szCs w:val="22"/>
              </w:rPr>
              <w:t>on urgency etc. The NHS is also planning to offer this.</w:t>
            </w:r>
          </w:p>
          <w:p w14:paraId="05969840" w14:textId="1B604BB9" w:rsidR="00175662" w:rsidRDefault="00A37966" w:rsidP="00DA09ED">
            <w:pPr>
              <w:rPr>
                <w:rFonts w:cstheme="majorHAnsi"/>
                <w:sz w:val="22"/>
                <w:szCs w:val="22"/>
              </w:rPr>
            </w:pPr>
            <w:r>
              <w:rPr>
                <w:rFonts w:cstheme="majorHAnsi"/>
                <w:sz w:val="22"/>
                <w:szCs w:val="22"/>
              </w:rPr>
              <w:t>A</w:t>
            </w:r>
            <w:r w:rsidR="00175662">
              <w:rPr>
                <w:rFonts w:cstheme="majorHAnsi"/>
                <w:sz w:val="22"/>
                <w:szCs w:val="22"/>
              </w:rPr>
              <w:t xml:space="preserve"> system that will allow </w:t>
            </w:r>
            <w:r>
              <w:rPr>
                <w:rFonts w:cstheme="majorHAnsi"/>
                <w:sz w:val="22"/>
                <w:szCs w:val="22"/>
              </w:rPr>
              <w:t xml:space="preserve">telephone </w:t>
            </w:r>
            <w:r w:rsidR="00175662">
              <w:rPr>
                <w:rFonts w:cstheme="majorHAnsi"/>
                <w:sz w:val="22"/>
                <w:szCs w:val="22"/>
              </w:rPr>
              <w:t xml:space="preserve">booking </w:t>
            </w:r>
            <w:r>
              <w:rPr>
                <w:rFonts w:cstheme="majorHAnsi"/>
                <w:sz w:val="22"/>
                <w:szCs w:val="22"/>
              </w:rPr>
              <w:t xml:space="preserve">of </w:t>
            </w:r>
            <w:r w:rsidR="00175662">
              <w:rPr>
                <w:rFonts w:cstheme="majorHAnsi"/>
                <w:sz w:val="22"/>
                <w:szCs w:val="22"/>
              </w:rPr>
              <w:t>extended hours appointments when the surgery is closed</w:t>
            </w:r>
            <w:r>
              <w:rPr>
                <w:rFonts w:cstheme="majorHAnsi"/>
                <w:sz w:val="22"/>
                <w:szCs w:val="22"/>
              </w:rPr>
              <w:t xml:space="preserve"> is being trialled by the GP Federation from next week.</w:t>
            </w:r>
          </w:p>
          <w:p w14:paraId="542454ED" w14:textId="77777777" w:rsidR="00175662" w:rsidRDefault="00175662" w:rsidP="00175662">
            <w:pPr>
              <w:rPr>
                <w:rFonts w:cstheme="majorHAnsi"/>
                <w:sz w:val="22"/>
                <w:szCs w:val="22"/>
              </w:rPr>
            </w:pPr>
            <w:r>
              <w:rPr>
                <w:rFonts w:cstheme="majorHAnsi"/>
                <w:sz w:val="22"/>
                <w:szCs w:val="22"/>
              </w:rPr>
              <w:t xml:space="preserve">The issue of making telephone bookings at the surgery was discussed. Carers at the Carers’ Information meeting held recently, commented that there </w:t>
            </w:r>
            <w:r w:rsidR="00A37966">
              <w:rPr>
                <w:rFonts w:cstheme="majorHAnsi"/>
                <w:sz w:val="22"/>
                <w:szCs w:val="22"/>
              </w:rPr>
              <w:t>seemed</w:t>
            </w:r>
            <w:r>
              <w:rPr>
                <w:rFonts w:cstheme="majorHAnsi"/>
                <w:sz w:val="22"/>
                <w:szCs w:val="22"/>
              </w:rPr>
              <w:t xml:space="preserve"> almost a </w:t>
            </w:r>
            <w:proofErr w:type="gramStart"/>
            <w:r>
              <w:rPr>
                <w:rFonts w:cstheme="majorHAnsi"/>
                <w:sz w:val="22"/>
                <w:szCs w:val="22"/>
              </w:rPr>
              <w:t>two tier</w:t>
            </w:r>
            <w:proofErr w:type="gramEnd"/>
            <w:r>
              <w:rPr>
                <w:rFonts w:cstheme="majorHAnsi"/>
                <w:sz w:val="22"/>
                <w:szCs w:val="22"/>
              </w:rPr>
              <w:t xml:space="preserve"> system for appointment making with some patients using the online booking system and others spending considerable time trying to get through on the phone in the mornings. </w:t>
            </w:r>
            <w:r w:rsidR="00A37966">
              <w:rPr>
                <w:rFonts w:cstheme="majorHAnsi"/>
                <w:sz w:val="22"/>
                <w:szCs w:val="22"/>
              </w:rPr>
              <w:t>Dr AA confirmed that t</w:t>
            </w:r>
            <w:r>
              <w:rPr>
                <w:rFonts w:cstheme="majorHAnsi"/>
                <w:sz w:val="22"/>
                <w:szCs w:val="22"/>
              </w:rPr>
              <w:t xml:space="preserve">he </w:t>
            </w:r>
            <w:r w:rsidR="00A37966">
              <w:rPr>
                <w:rFonts w:cstheme="majorHAnsi"/>
                <w:sz w:val="22"/>
                <w:szCs w:val="22"/>
              </w:rPr>
              <w:t xml:space="preserve">percentage </w:t>
            </w:r>
            <w:r>
              <w:rPr>
                <w:rFonts w:cstheme="majorHAnsi"/>
                <w:sz w:val="22"/>
                <w:szCs w:val="22"/>
              </w:rPr>
              <w:t xml:space="preserve">of appointments available </w:t>
            </w:r>
            <w:r w:rsidR="00A37966">
              <w:rPr>
                <w:rFonts w:cstheme="majorHAnsi"/>
                <w:sz w:val="22"/>
                <w:szCs w:val="22"/>
              </w:rPr>
              <w:t xml:space="preserve">online </w:t>
            </w:r>
            <w:r>
              <w:rPr>
                <w:rFonts w:cstheme="majorHAnsi"/>
                <w:sz w:val="22"/>
                <w:szCs w:val="22"/>
              </w:rPr>
              <w:t xml:space="preserve">has </w:t>
            </w:r>
            <w:r w:rsidR="00A37966">
              <w:rPr>
                <w:rFonts w:cstheme="majorHAnsi"/>
                <w:sz w:val="22"/>
                <w:szCs w:val="22"/>
              </w:rPr>
              <w:t xml:space="preserve">been </w:t>
            </w:r>
            <w:r>
              <w:rPr>
                <w:rFonts w:cstheme="majorHAnsi"/>
                <w:sz w:val="22"/>
                <w:szCs w:val="22"/>
              </w:rPr>
              <w:t xml:space="preserve">reduced </w:t>
            </w:r>
            <w:r w:rsidR="00A37966">
              <w:rPr>
                <w:rFonts w:cstheme="majorHAnsi"/>
                <w:sz w:val="22"/>
                <w:szCs w:val="22"/>
              </w:rPr>
              <w:t xml:space="preserve">to achieve better balance. </w:t>
            </w:r>
            <w:r>
              <w:rPr>
                <w:rFonts w:cstheme="majorHAnsi"/>
                <w:sz w:val="22"/>
                <w:szCs w:val="22"/>
              </w:rPr>
              <w:t xml:space="preserve"> </w:t>
            </w:r>
            <w:r w:rsidR="00A37966">
              <w:rPr>
                <w:rFonts w:cstheme="majorHAnsi"/>
                <w:sz w:val="22"/>
                <w:szCs w:val="22"/>
              </w:rPr>
              <w:t xml:space="preserve">Some members felt it had become more </w:t>
            </w:r>
            <w:r>
              <w:rPr>
                <w:rFonts w:cstheme="majorHAnsi"/>
                <w:sz w:val="22"/>
                <w:szCs w:val="22"/>
              </w:rPr>
              <w:t xml:space="preserve">difficult to get an appointment with </w:t>
            </w:r>
            <w:r w:rsidR="00A37966">
              <w:rPr>
                <w:rFonts w:cstheme="majorHAnsi"/>
                <w:sz w:val="22"/>
                <w:szCs w:val="22"/>
              </w:rPr>
              <w:t>a</w:t>
            </w:r>
            <w:r>
              <w:rPr>
                <w:rFonts w:cstheme="majorHAnsi"/>
                <w:sz w:val="22"/>
                <w:szCs w:val="22"/>
              </w:rPr>
              <w:t xml:space="preserve"> doctor </w:t>
            </w:r>
            <w:r w:rsidR="00A37966">
              <w:rPr>
                <w:rFonts w:cstheme="majorHAnsi"/>
                <w:sz w:val="22"/>
                <w:szCs w:val="22"/>
              </w:rPr>
              <w:t xml:space="preserve">of choice </w:t>
            </w:r>
            <w:r>
              <w:rPr>
                <w:rFonts w:cstheme="majorHAnsi"/>
                <w:sz w:val="22"/>
                <w:szCs w:val="22"/>
              </w:rPr>
              <w:t>even at 8pm when the next day</w:t>
            </w:r>
            <w:r w:rsidR="00A37966">
              <w:rPr>
                <w:rFonts w:cstheme="majorHAnsi"/>
                <w:sz w:val="22"/>
                <w:szCs w:val="22"/>
              </w:rPr>
              <w:t>’</w:t>
            </w:r>
            <w:r>
              <w:rPr>
                <w:rFonts w:cstheme="majorHAnsi"/>
                <w:sz w:val="22"/>
                <w:szCs w:val="22"/>
              </w:rPr>
              <w:t>s appointments become available.</w:t>
            </w:r>
          </w:p>
          <w:p w14:paraId="5F4311D3" w14:textId="455B2196" w:rsidR="000F7D59" w:rsidRPr="001302CA" w:rsidRDefault="000F7D59" w:rsidP="00175662">
            <w:pPr>
              <w:rPr>
                <w:rFonts w:cstheme="majorHAnsi"/>
                <w:sz w:val="22"/>
                <w:szCs w:val="22"/>
              </w:rPr>
            </w:pPr>
          </w:p>
        </w:tc>
        <w:tc>
          <w:tcPr>
            <w:tcW w:w="2300" w:type="dxa"/>
          </w:tcPr>
          <w:p w14:paraId="03D7F3F2" w14:textId="7B4E9EED" w:rsidR="005137DA" w:rsidRPr="00556483" w:rsidRDefault="005137DA" w:rsidP="005137DA">
            <w:pPr>
              <w:pStyle w:val="ListParagraph"/>
              <w:ind w:left="107"/>
              <w:rPr>
                <w:rFonts w:cstheme="minorHAnsi"/>
                <w:color w:val="333333"/>
                <w:sz w:val="22"/>
                <w:szCs w:val="22"/>
                <w:lang w:val="en-US"/>
              </w:rPr>
            </w:pPr>
          </w:p>
        </w:tc>
      </w:tr>
      <w:tr w:rsidR="005137DA" w:rsidRPr="008F7AA6" w14:paraId="11752CF4" w14:textId="77777777" w:rsidTr="00D6053B">
        <w:trPr>
          <w:trHeight w:val="931"/>
        </w:trPr>
        <w:tc>
          <w:tcPr>
            <w:tcW w:w="3040" w:type="dxa"/>
          </w:tcPr>
          <w:p w14:paraId="3A956561" w14:textId="73806909" w:rsidR="005137DA" w:rsidRPr="005C7A99" w:rsidRDefault="00175662" w:rsidP="005137DA">
            <w:pPr>
              <w:pStyle w:val="ListParagraph"/>
              <w:numPr>
                <w:ilvl w:val="0"/>
                <w:numId w:val="12"/>
              </w:numPr>
              <w:rPr>
                <w:sz w:val="22"/>
                <w:szCs w:val="22"/>
              </w:rPr>
            </w:pPr>
            <w:r>
              <w:rPr>
                <w:sz w:val="22"/>
                <w:szCs w:val="22"/>
              </w:rPr>
              <w:lastRenderedPageBreak/>
              <w:t>Carers’ Information meeting held on 3.9.19.</w:t>
            </w:r>
          </w:p>
        </w:tc>
        <w:tc>
          <w:tcPr>
            <w:tcW w:w="9288" w:type="dxa"/>
          </w:tcPr>
          <w:p w14:paraId="3A15D12E" w14:textId="6F8AAD14" w:rsidR="00A37966" w:rsidRDefault="00175662" w:rsidP="00A37966">
            <w:pPr>
              <w:rPr>
                <w:sz w:val="22"/>
                <w:szCs w:val="22"/>
              </w:rPr>
            </w:pPr>
            <w:r>
              <w:rPr>
                <w:sz w:val="22"/>
                <w:szCs w:val="22"/>
              </w:rPr>
              <w:t>The Practice held a</w:t>
            </w:r>
            <w:r w:rsidR="00915359">
              <w:rPr>
                <w:sz w:val="22"/>
                <w:szCs w:val="22"/>
              </w:rPr>
              <w:t xml:space="preserve">n information and </w:t>
            </w:r>
            <w:proofErr w:type="gramStart"/>
            <w:r w:rsidR="00915359">
              <w:rPr>
                <w:sz w:val="22"/>
                <w:szCs w:val="22"/>
              </w:rPr>
              <w:t xml:space="preserve">support </w:t>
            </w:r>
            <w:r>
              <w:rPr>
                <w:sz w:val="22"/>
                <w:szCs w:val="22"/>
              </w:rPr>
              <w:t xml:space="preserve"> meeting</w:t>
            </w:r>
            <w:proofErr w:type="gramEnd"/>
            <w:r>
              <w:rPr>
                <w:sz w:val="22"/>
                <w:szCs w:val="22"/>
              </w:rPr>
              <w:t xml:space="preserve"> on 3.9.19 and invited a number of carers to attend. </w:t>
            </w:r>
            <w:r w:rsidR="00A37966">
              <w:rPr>
                <w:sz w:val="22"/>
                <w:szCs w:val="22"/>
              </w:rPr>
              <w:t>27 carers attended th</w:t>
            </w:r>
            <w:r w:rsidR="00915359">
              <w:rPr>
                <w:sz w:val="22"/>
                <w:szCs w:val="22"/>
              </w:rPr>
              <w:t xml:space="preserve">is first </w:t>
            </w:r>
            <w:r w:rsidR="00A37966">
              <w:rPr>
                <w:sz w:val="22"/>
                <w:szCs w:val="22"/>
              </w:rPr>
              <w:t>meeting and it was felt to have been very successful. The feedback overwhelmingly reflected that the content was useful or very useful.</w:t>
            </w:r>
          </w:p>
          <w:p w14:paraId="066AB051" w14:textId="381DD365" w:rsidR="00562731" w:rsidRDefault="00175662" w:rsidP="005137DA">
            <w:pPr>
              <w:rPr>
                <w:sz w:val="22"/>
                <w:szCs w:val="22"/>
              </w:rPr>
            </w:pPr>
            <w:r>
              <w:rPr>
                <w:sz w:val="22"/>
                <w:szCs w:val="22"/>
              </w:rPr>
              <w:t xml:space="preserve">A few members of the PG had agreed to provide support for this </w:t>
            </w:r>
            <w:r w:rsidR="00562731">
              <w:rPr>
                <w:sz w:val="22"/>
                <w:szCs w:val="22"/>
              </w:rPr>
              <w:t>by providing and serving refreshments and also by providing support and company for those that the carers look after in order to enable th</w:t>
            </w:r>
            <w:r w:rsidR="000F7D59">
              <w:rPr>
                <w:sz w:val="22"/>
                <w:szCs w:val="22"/>
              </w:rPr>
              <w:t>ose</w:t>
            </w:r>
            <w:r w:rsidR="00562731">
              <w:rPr>
                <w:sz w:val="22"/>
                <w:szCs w:val="22"/>
              </w:rPr>
              <w:t xml:space="preserve"> carer</w:t>
            </w:r>
            <w:r w:rsidR="000F7D59">
              <w:rPr>
                <w:sz w:val="22"/>
                <w:szCs w:val="22"/>
              </w:rPr>
              <w:t>s</w:t>
            </w:r>
            <w:r w:rsidR="00562731">
              <w:rPr>
                <w:sz w:val="22"/>
                <w:szCs w:val="22"/>
              </w:rPr>
              <w:t xml:space="preserve"> to attend the meeting. </w:t>
            </w:r>
            <w:proofErr w:type="gramStart"/>
            <w:r w:rsidR="00562731">
              <w:rPr>
                <w:sz w:val="22"/>
                <w:szCs w:val="22"/>
              </w:rPr>
              <w:t>Unfortunately</w:t>
            </w:r>
            <w:proofErr w:type="gramEnd"/>
            <w:r w:rsidR="00562731">
              <w:rPr>
                <w:sz w:val="22"/>
                <w:szCs w:val="22"/>
              </w:rPr>
              <w:t xml:space="preserve"> this was not mentioned in the invitation so we do not know </w:t>
            </w:r>
            <w:r w:rsidR="00B35EE1">
              <w:rPr>
                <w:sz w:val="22"/>
                <w:szCs w:val="22"/>
              </w:rPr>
              <w:t>whether any</w:t>
            </w:r>
            <w:r w:rsidR="00562731">
              <w:rPr>
                <w:sz w:val="22"/>
                <w:szCs w:val="22"/>
              </w:rPr>
              <w:t xml:space="preserve"> carers were prevented from attending because of their caring</w:t>
            </w:r>
            <w:r w:rsidR="000B0716">
              <w:rPr>
                <w:sz w:val="22"/>
                <w:szCs w:val="22"/>
              </w:rPr>
              <w:t xml:space="preserve"> commitments</w:t>
            </w:r>
            <w:r w:rsidR="00562731">
              <w:rPr>
                <w:sz w:val="22"/>
                <w:szCs w:val="22"/>
              </w:rPr>
              <w:t xml:space="preserve">. </w:t>
            </w:r>
          </w:p>
          <w:p w14:paraId="71DAF856" w14:textId="2F2EDC1E" w:rsidR="00562731" w:rsidRDefault="00562731" w:rsidP="00562731">
            <w:pPr>
              <w:rPr>
                <w:sz w:val="22"/>
                <w:szCs w:val="22"/>
              </w:rPr>
            </w:pPr>
            <w:r>
              <w:rPr>
                <w:sz w:val="22"/>
                <w:szCs w:val="22"/>
              </w:rPr>
              <w:t>There were presentations by the Carers’ Support Service, Age UK, Myton Hospice, and Deb Sanders (our social prescriber). The meeting was concluded with a Mindfulness session.</w:t>
            </w:r>
          </w:p>
          <w:p w14:paraId="38586B82" w14:textId="77777777" w:rsidR="005C56BE" w:rsidRDefault="00562731" w:rsidP="00562731">
            <w:pPr>
              <w:rPr>
                <w:sz w:val="22"/>
                <w:szCs w:val="22"/>
              </w:rPr>
            </w:pPr>
            <w:r>
              <w:rPr>
                <w:sz w:val="22"/>
                <w:szCs w:val="22"/>
              </w:rPr>
              <w:t xml:space="preserve">It was agreed that </w:t>
            </w:r>
            <w:r w:rsidR="005C56BE">
              <w:rPr>
                <w:sz w:val="22"/>
                <w:szCs w:val="22"/>
              </w:rPr>
              <w:t xml:space="preserve">we need to </w:t>
            </w:r>
            <w:r w:rsidR="00A37966">
              <w:rPr>
                <w:sz w:val="22"/>
                <w:szCs w:val="22"/>
              </w:rPr>
              <w:t>en</w:t>
            </w:r>
            <w:r w:rsidR="005C56BE">
              <w:rPr>
                <w:sz w:val="22"/>
                <w:szCs w:val="22"/>
              </w:rPr>
              <w:t xml:space="preserve">sure that </w:t>
            </w:r>
            <w:r w:rsidR="000F7D59">
              <w:rPr>
                <w:sz w:val="22"/>
                <w:szCs w:val="22"/>
              </w:rPr>
              <w:t>more</w:t>
            </w:r>
            <w:r w:rsidR="005C56BE">
              <w:rPr>
                <w:sz w:val="22"/>
                <w:szCs w:val="22"/>
              </w:rPr>
              <w:t xml:space="preserve"> carers are registered as such</w:t>
            </w:r>
            <w:r w:rsidR="000F7D59">
              <w:rPr>
                <w:sz w:val="22"/>
                <w:szCs w:val="22"/>
              </w:rPr>
              <w:t>,</w:t>
            </w:r>
            <w:r w:rsidR="005C56BE">
              <w:rPr>
                <w:sz w:val="22"/>
                <w:szCs w:val="22"/>
              </w:rPr>
              <w:t xml:space="preserve"> as there may be many </w:t>
            </w:r>
            <w:r w:rsidR="000B0716">
              <w:rPr>
                <w:sz w:val="22"/>
                <w:szCs w:val="22"/>
              </w:rPr>
              <w:t xml:space="preserve">who </w:t>
            </w:r>
            <w:r w:rsidR="005C56BE">
              <w:rPr>
                <w:sz w:val="22"/>
                <w:szCs w:val="22"/>
              </w:rPr>
              <w:t>are carers but do not see themselves as such. JC asked Dr AA to draw the other doctors’ attention to look out for these situations.</w:t>
            </w:r>
            <w:r w:rsidR="00915359">
              <w:rPr>
                <w:sz w:val="22"/>
                <w:szCs w:val="22"/>
              </w:rPr>
              <w:t xml:space="preserve"> I</w:t>
            </w:r>
            <w:r w:rsidR="005C56BE">
              <w:rPr>
                <w:sz w:val="22"/>
                <w:szCs w:val="22"/>
              </w:rPr>
              <w:t xml:space="preserve">t was felt that </w:t>
            </w:r>
            <w:r w:rsidR="00A37966">
              <w:rPr>
                <w:sz w:val="22"/>
                <w:szCs w:val="22"/>
              </w:rPr>
              <w:t>at</w:t>
            </w:r>
            <w:r w:rsidR="005C56BE">
              <w:rPr>
                <w:sz w:val="22"/>
                <w:szCs w:val="22"/>
              </w:rPr>
              <w:t xml:space="preserve"> future events for carers</w:t>
            </w:r>
            <w:r w:rsidR="00A37966">
              <w:rPr>
                <w:sz w:val="22"/>
                <w:szCs w:val="22"/>
              </w:rPr>
              <w:t>,</w:t>
            </w:r>
            <w:r w:rsidR="005C56BE">
              <w:rPr>
                <w:sz w:val="22"/>
                <w:szCs w:val="22"/>
              </w:rPr>
              <w:t xml:space="preserve"> we would </w:t>
            </w:r>
            <w:r w:rsidR="00A37966">
              <w:rPr>
                <w:sz w:val="22"/>
                <w:szCs w:val="22"/>
              </w:rPr>
              <w:t>like</w:t>
            </w:r>
            <w:r w:rsidR="005C56BE">
              <w:rPr>
                <w:sz w:val="22"/>
                <w:szCs w:val="22"/>
              </w:rPr>
              <w:t xml:space="preserve"> those that they care for to be able to come along if they wished.</w:t>
            </w:r>
          </w:p>
          <w:p w14:paraId="105F1820" w14:textId="5BA732E5" w:rsidR="000F7D59" w:rsidRPr="008F7AA6" w:rsidRDefault="000F7D59" w:rsidP="00562731">
            <w:pPr>
              <w:rPr>
                <w:sz w:val="22"/>
                <w:szCs w:val="22"/>
              </w:rPr>
            </w:pPr>
          </w:p>
        </w:tc>
        <w:tc>
          <w:tcPr>
            <w:tcW w:w="2300" w:type="dxa"/>
          </w:tcPr>
          <w:p w14:paraId="21A19A01" w14:textId="5AD531CD" w:rsidR="005137DA" w:rsidRPr="00BC745C" w:rsidRDefault="005137DA" w:rsidP="005137DA">
            <w:pPr>
              <w:rPr>
                <w:sz w:val="22"/>
                <w:szCs w:val="22"/>
              </w:rPr>
            </w:pPr>
          </w:p>
        </w:tc>
      </w:tr>
      <w:tr w:rsidR="005137DA" w:rsidRPr="008F7AA6" w14:paraId="72FEE479" w14:textId="77777777" w:rsidTr="00D6053B">
        <w:trPr>
          <w:trHeight w:val="416"/>
        </w:trPr>
        <w:tc>
          <w:tcPr>
            <w:tcW w:w="3040" w:type="dxa"/>
          </w:tcPr>
          <w:p w14:paraId="7CC9642B" w14:textId="7C098B0A" w:rsidR="005137DA" w:rsidRPr="00D147F0" w:rsidRDefault="005C56BE" w:rsidP="005C56BE">
            <w:pPr>
              <w:pStyle w:val="ListParagraph"/>
              <w:numPr>
                <w:ilvl w:val="0"/>
                <w:numId w:val="12"/>
              </w:numPr>
              <w:rPr>
                <w:sz w:val="22"/>
                <w:szCs w:val="22"/>
              </w:rPr>
            </w:pPr>
            <w:r>
              <w:rPr>
                <w:sz w:val="22"/>
                <w:szCs w:val="22"/>
              </w:rPr>
              <w:t>Air quality report</w:t>
            </w:r>
          </w:p>
        </w:tc>
        <w:tc>
          <w:tcPr>
            <w:tcW w:w="9288" w:type="dxa"/>
          </w:tcPr>
          <w:p w14:paraId="1D724F5B" w14:textId="77777777" w:rsidR="005137DA" w:rsidRDefault="005C56BE" w:rsidP="00915359">
            <w:pPr>
              <w:jc w:val="center"/>
              <w:rPr>
                <w:sz w:val="22"/>
                <w:szCs w:val="22"/>
              </w:rPr>
            </w:pPr>
            <w:r>
              <w:rPr>
                <w:sz w:val="22"/>
                <w:szCs w:val="22"/>
              </w:rPr>
              <w:t xml:space="preserve">The number of people attending </w:t>
            </w:r>
            <w:r w:rsidR="00915359">
              <w:rPr>
                <w:sz w:val="22"/>
                <w:szCs w:val="22"/>
              </w:rPr>
              <w:t xml:space="preserve">Warwick </w:t>
            </w:r>
            <w:r>
              <w:rPr>
                <w:sz w:val="22"/>
                <w:szCs w:val="22"/>
              </w:rPr>
              <w:t>A&amp;E with respiratory problems rose significantly this</w:t>
            </w:r>
            <w:r w:rsidR="00915359">
              <w:rPr>
                <w:sz w:val="22"/>
                <w:szCs w:val="22"/>
              </w:rPr>
              <w:t xml:space="preserve"> </w:t>
            </w:r>
            <w:r>
              <w:rPr>
                <w:sz w:val="22"/>
                <w:szCs w:val="22"/>
              </w:rPr>
              <w:t xml:space="preserve">summer. This is </w:t>
            </w:r>
            <w:r w:rsidR="00915359">
              <w:rPr>
                <w:sz w:val="22"/>
                <w:szCs w:val="22"/>
              </w:rPr>
              <w:t>partly</w:t>
            </w:r>
            <w:r>
              <w:rPr>
                <w:sz w:val="22"/>
                <w:szCs w:val="22"/>
              </w:rPr>
              <w:t xml:space="preserve"> </w:t>
            </w:r>
            <w:proofErr w:type="gramStart"/>
            <w:r>
              <w:rPr>
                <w:sz w:val="22"/>
                <w:szCs w:val="22"/>
              </w:rPr>
              <w:t>seasonal</w:t>
            </w:r>
            <w:proofErr w:type="gramEnd"/>
            <w:r>
              <w:rPr>
                <w:sz w:val="22"/>
                <w:szCs w:val="22"/>
              </w:rPr>
              <w:t xml:space="preserve"> but pollution is an issue and JC has circulated a report produced by Warwick District Council</w:t>
            </w:r>
            <w:r w:rsidR="000F7D59">
              <w:rPr>
                <w:sz w:val="22"/>
                <w:szCs w:val="22"/>
              </w:rPr>
              <w:t xml:space="preserve"> </w:t>
            </w:r>
            <w:r>
              <w:rPr>
                <w:sz w:val="22"/>
                <w:szCs w:val="22"/>
              </w:rPr>
              <w:t>-</w:t>
            </w:r>
            <w:r>
              <w:rPr>
                <w:rFonts w:ascii="Arial" w:hAnsi="Arial" w:cs="Arial"/>
                <w:b/>
              </w:rPr>
              <w:t xml:space="preserve"> </w:t>
            </w:r>
            <w:r w:rsidRPr="005C56BE">
              <w:rPr>
                <w:rFonts w:cs="Arial"/>
                <w:sz w:val="22"/>
                <w:szCs w:val="22"/>
              </w:rPr>
              <w:t xml:space="preserve">Overview of initiatives in Leamington contributing </w:t>
            </w:r>
            <w:r w:rsidR="00915359">
              <w:rPr>
                <w:rFonts w:cs="Arial"/>
                <w:sz w:val="22"/>
                <w:szCs w:val="22"/>
              </w:rPr>
              <w:t xml:space="preserve">to </w:t>
            </w:r>
            <w:r w:rsidRPr="005C56BE">
              <w:rPr>
                <w:rFonts w:cs="Arial"/>
                <w:sz w:val="22"/>
                <w:szCs w:val="22"/>
              </w:rPr>
              <w:t xml:space="preserve">improving air </w:t>
            </w:r>
            <w:r>
              <w:rPr>
                <w:sz w:val="22"/>
                <w:szCs w:val="22"/>
              </w:rPr>
              <w:t>Quality.</w:t>
            </w:r>
            <w:r w:rsidR="00A52297">
              <w:rPr>
                <w:sz w:val="22"/>
                <w:szCs w:val="22"/>
              </w:rPr>
              <w:t xml:space="preserve"> VF contributed </w:t>
            </w:r>
            <w:r w:rsidR="00915359">
              <w:rPr>
                <w:sz w:val="22"/>
                <w:szCs w:val="22"/>
              </w:rPr>
              <w:t>experience</w:t>
            </w:r>
            <w:r w:rsidR="00A52297">
              <w:rPr>
                <w:sz w:val="22"/>
                <w:szCs w:val="22"/>
              </w:rPr>
              <w:t xml:space="preserve"> of health impacts on people living beside busy roads.</w:t>
            </w:r>
          </w:p>
          <w:p w14:paraId="5514D03D" w14:textId="33213EC8" w:rsidR="000F7D59" w:rsidRPr="00915359" w:rsidRDefault="000F7D59" w:rsidP="00915359">
            <w:pPr>
              <w:jc w:val="center"/>
              <w:rPr>
                <w:rFonts w:ascii="Arial" w:hAnsi="Arial" w:cs="Arial"/>
                <w:b/>
              </w:rPr>
            </w:pPr>
          </w:p>
        </w:tc>
        <w:tc>
          <w:tcPr>
            <w:tcW w:w="2300" w:type="dxa"/>
          </w:tcPr>
          <w:p w14:paraId="1A859AE4" w14:textId="37707E92" w:rsidR="005137DA" w:rsidRPr="008F7AA6" w:rsidRDefault="005137DA" w:rsidP="005137DA">
            <w:pPr>
              <w:rPr>
                <w:sz w:val="22"/>
                <w:szCs w:val="22"/>
              </w:rPr>
            </w:pPr>
          </w:p>
        </w:tc>
      </w:tr>
      <w:tr w:rsidR="005137DA" w:rsidRPr="008F7AA6" w14:paraId="1C68EF9D" w14:textId="77777777" w:rsidTr="00D6053B">
        <w:trPr>
          <w:trHeight w:val="937"/>
        </w:trPr>
        <w:tc>
          <w:tcPr>
            <w:tcW w:w="3040" w:type="dxa"/>
          </w:tcPr>
          <w:p w14:paraId="504019CD" w14:textId="43BF2A96" w:rsidR="005137DA" w:rsidRDefault="005137DA" w:rsidP="005137DA">
            <w:pPr>
              <w:pStyle w:val="ListParagraph"/>
              <w:rPr>
                <w:sz w:val="22"/>
                <w:szCs w:val="22"/>
              </w:rPr>
            </w:pPr>
          </w:p>
          <w:p w14:paraId="56E2CF2D" w14:textId="7AFF01BB" w:rsidR="005137DA" w:rsidRPr="00540B6B" w:rsidRDefault="005C56BE" w:rsidP="005137DA">
            <w:pPr>
              <w:pStyle w:val="ListParagraph"/>
              <w:numPr>
                <w:ilvl w:val="0"/>
                <w:numId w:val="12"/>
              </w:numPr>
              <w:rPr>
                <w:sz w:val="22"/>
                <w:szCs w:val="22"/>
              </w:rPr>
            </w:pPr>
            <w:r>
              <w:rPr>
                <w:sz w:val="22"/>
                <w:szCs w:val="22"/>
              </w:rPr>
              <w:t>Reception seating</w:t>
            </w:r>
          </w:p>
        </w:tc>
        <w:tc>
          <w:tcPr>
            <w:tcW w:w="9288" w:type="dxa"/>
          </w:tcPr>
          <w:p w14:paraId="120C01C1" w14:textId="77777777" w:rsidR="005137DA" w:rsidRDefault="005C56BE" w:rsidP="0035389F">
            <w:pPr>
              <w:rPr>
                <w:sz w:val="22"/>
                <w:szCs w:val="22"/>
              </w:rPr>
            </w:pPr>
            <w:r>
              <w:rPr>
                <w:sz w:val="22"/>
                <w:szCs w:val="22"/>
              </w:rPr>
              <w:t xml:space="preserve">The notice </w:t>
            </w:r>
            <w:r w:rsidR="00915359">
              <w:rPr>
                <w:sz w:val="22"/>
                <w:szCs w:val="22"/>
              </w:rPr>
              <w:t>informing</w:t>
            </w:r>
            <w:r>
              <w:rPr>
                <w:sz w:val="22"/>
                <w:szCs w:val="22"/>
              </w:rPr>
              <w:t xml:space="preserve"> patients that they can </w:t>
            </w:r>
            <w:r w:rsidR="00915359">
              <w:rPr>
                <w:sz w:val="22"/>
                <w:szCs w:val="22"/>
              </w:rPr>
              <w:t>request</w:t>
            </w:r>
            <w:r>
              <w:rPr>
                <w:sz w:val="22"/>
                <w:szCs w:val="22"/>
              </w:rPr>
              <w:t xml:space="preserve"> a chair</w:t>
            </w:r>
            <w:r w:rsidR="0035389F">
              <w:rPr>
                <w:sz w:val="22"/>
                <w:szCs w:val="22"/>
              </w:rPr>
              <w:t xml:space="preserve"> </w:t>
            </w:r>
            <w:r w:rsidR="00915359">
              <w:rPr>
                <w:sz w:val="22"/>
                <w:szCs w:val="22"/>
              </w:rPr>
              <w:t xml:space="preserve">if needed </w:t>
            </w:r>
            <w:r w:rsidR="0035389F">
              <w:rPr>
                <w:sz w:val="22"/>
                <w:szCs w:val="22"/>
              </w:rPr>
              <w:t>while queuing for the receptionist</w:t>
            </w:r>
            <w:r w:rsidR="00915359">
              <w:rPr>
                <w:sz w:val="22"/>
                <w:szCs w:val="22"/>
              </w:rPr>
              <w:t xml:space="preserve"> is</w:t>
            </w:r>
            <w:r w:rsidR="00A52297">
              <w:rPr>
                <w:sz w:val="22"/>
                <w:szCs w:val="22"/>
              </w:rPr>
              <w:t xml:space="preserve"> no longer on </w:t>
            </w:r>
            <w:r w:rsidR="00915359">
              <w:rPr>
                <w:sz w:val="22"/>
                <w:szCs w:val="22"/>
              </w:rPr>
              <w:t xml:space="preserve">permanent </w:t>
            </w:r>
            <w:r w:rsidR="00A52297">
              <w:rPr>
                <w:sz w:val="22"/>
                <w:szCs w:val="22"/>
              </w:rPr>
              <w:t>display</w:t>
            </w:r>
            <w:r>
              <w:rPr>
                <w:sz w:val="22"/>
                <w:szCs w:val="22"/>
              </w:rPr>
              <w:t>.</w:t>
            </w:r>
            <w:r w:rsidR="0035389F">
              <w:rPr>
                <w:sz w:val="22"/>
                <w:szCs w:val="22"/>
              </w:rPr>
              <w:t xml:space="preserve"> </w:t>
            </w:r>
            <w:r w:rsidR="00915359">
              <w:rPr>
                <w:sz w:val="22"/>
                <w:szCs w:val="22"/>
              </w:rPr>
              <w:t xml:space="preserve">This had been noted by members </w:t>
            </w:r>
            <w:r w:rsidR="00A52297">
              <w:rPr>
                <w:sz w:val="22"/>
                <w:szCs w:val="22"/>
              </w:rPr>
              <w:t>and was also mentioned in Family and Friends</w:t>
            </w:r>
            <w:r w:rsidR="00D42F0B">
              <w:rPr>
                <w:sz w:val="22"/>
                <w:szCs w:val="22"/>
              </w:rPr>
              <w:t xml:space="preserve"> July</w:t>
            </w:r>
            <w:r w:rsidR="00A52297">
              <w:rPr>
                <w:sz w:val="22"/>
                <w:szCs w:val="22"/>
              </w:rPr>
              <w:t xml:space="preserve"> report. </w:t>
            </w:r>
            <w:r w:rsidR="0035389F">
              <w:rPr>
                <w:sz w:val="22"/>
                <w:szCs w:val="22"/>
              </w:rPr>
              <w:t>Dr AA said that he was not aware th</w:t>
            </w:r>
            <w:r w:rsidR="00915359">
              <w:rPr>
                <w:sz w:val="22"/>
                <w:szCs w:val="22"/>
              </w:rPr>
              <w:t>is</w:t>
            </w:r>
            <w:r w:rsidR="0035389F">
              <w:rPr>
                <w:sz w:val="22"/>
                <w:szCs w:val="22"/>
              </w:rPr>
              <w:t xml:space="preserve"> notice had gone </w:t>
            </w:r>
            <w:r w:rsidR="000F7D59">
              <w:rPr>
                <w:sz w:val="22"/>
                <w:szCs w:val="22"/>
              </w:rPr>
              <w:t>so</w:t>
            </w:r>
            <w:r w:rsidR="0035389F">
              <w:rPr>
                <w:sz w:val="22"/>
                <w:szCs w:val="22"/>
              </w:rPr>
              <w:t xml:space="preserve"> w</w:t>
            </w:r>
            <w:r w:rsidR="00915359">
              <w:rPr>
                <w:sz w:val="22"/>
                <w:szCs w:val="22"/>
              </w:rPr>
              <w:t>ill</w:t>
            </w:r>
            <w:r w:rsidR="0035389F">
              <w:rPr>
                <w:sz w:val="22"/>
                <w:szCs w:val="22"/>
              </w:rPr>
              <w:t xml:space="preserve"> follow up with reception staff to make sure that seating is offered and available.</w:t>
            </w:r>
          </w:p>
          <w:p w14:paraId="2A3ADFEC" w14:textId="7372B162" w:rsidR="000F7D59" w:rsidRPr="00B31FB5" w:rsidRDefault="000F7D59" w:rsidP="0035389F">
            <w:pPr>
              <w:rPr>
                <w:sz w:val="22"/>
                <w:szCs w:val="22"/>
              </w:rPr>
            </w:pPr>
          </w:p>
        </w:tc>
        <w:tc>
          <w:tcPr>
            <w:tcW w:w="2300" w:type="dxa"/>
          </w:tcPr>
          <w:p w14:paraId="766499B3" w14:textId="60E29430" w:rsidR="005137DA" w:rsidRPr="008F7AA6" w:rsidRDefault="000B0716" w:rsidP="005137DA">
            <w:pPr>
              <w:rPr>
                <w:sz w:val="22"/>
                <w:szCs w:val="22"/>
              </w:rPr>
            </w:pPr>
            <w:r>
              <w:rPr>
                <w:sz w:val="22"/>
                <w:szCs w:val="22"/>
              </w:rPr>
              <w:t>Dr AA to follow up with Reception</w:t>
            </w:r>
          </w:p>
        </w:tc>
      </w:tr>
      <w:tr w:rsidR="005137DA" w:rsidRPr="000F7D59" w14:paraId="35AC5425" w14:textId="77777777" w:rsidTr="00D6053B">
        <w:trPr>
          <w:trHeight w:val="625"/>
        </w:trPr>
        <w:tc>
          <w:tcPr>
            <w:tcW w:w="3040" w:type="dxa"/>
          </w:tcPr>
          <w:p w14:paraId="1BC9BA39" w14:textId="1FE1AD4F" w:rsidR="005137DA" w:rsidRDefault="00B66EDD" w:rsidP="005137DA">
            <w:pPr>
              <w:pStyle w:val="ListParagraph"/>
              <w:numPr>
                <w:ilvl w:val="0"/>
                <w:numId w:val="12"/>
              </w:numPr>
              <w:rPr>
                <w:sz w:val="22"/>
                <w:szCs w:val="22"/>
              </w:rPr>
            </w:pPr>
            <w:r>
              <w:rPr>
                <w:sz w:val="22"/>
                <w:szCs w:val="22"/>
              </w:rPr>
              <w:t>Meetings attended and forthcoming events</w:t>
            </w:r>
          </w:p>
        </w:tc>
        <w:tc>
          <w:tcPr>
            <w:tcW w:w="9288" w:type="dxa"/>
          </w:tcPr>
          <w:p w14:paraId="21292266" w14:textId="17F48EA4" w:rsidR="005137DA" w:rsidRDefault="00B66EDD" w:rsidP="005137DA">
            <w:pPr>
              <w:rPr>
                <w:rFonts w:cstheme="minorHAnsi"/>
                <w:sz w:val="22"/>
                <w:szCs w:val="22"/>
              </w:rPr>
            </w:pPr>
            <w:r>
              <w:rPr>
                <w:rFonts w:cstheme="minorHAnsi"/>
                <w:sz w:val="22"/>
                <w:szCs w:val="22"/>
              </w:rPr>
              <w:t xml:space="preserve">JC attended the PPPG meeting. </w:t>
            </w:r>
            <w:r w:rsidR="00D42F0B">
              <w:rPr>
                <w:rFonts w:cstheme="minorHAnsi"/>
                <w:sz w:val="22"/>
                <w:szCs w:val="22"/>
              </w:rPr>
              <w:t>(The SW CCG Financial Performance presentation by Paul Sheldon was circulated)</w:t>
            </w:r>
            <w:r w:rsidR="00915359">
              <w:rPr>
                <w:rFonts w:cstheme="minorHAnsi"/>
                <w:sz w:val="22"/>
                <w:szCs w:val="22"/>
              </w:rPr>
              <w:t xml:space="preserve"> </w:t>
            </w:r>
            <w:r w:rsidR="00A52297">
              <w:rPr>
                <w:rFonts w:cstheme="minorHAnsi"/>
                <w:sz w:val="22"/>
                <w:szCs w:val="22"/>
              </w:rPr>
              <w:t xml:space="preserve">She also attended Extended Access Patient Group where </w:t>
            </w:r>
            <w:r>
              <w:rPr>
                <w:rFonts w:cstheme="minorHAnsi"/>
                <w:sz w:val="22"/>
                <w:szCs w:val="22"/>
              </w:rPr>
              <w:t>discuss</w:t>
            </w:r>
            <w:r w:rsidR="00A52297">
              <w:rPr>
                <w:rFonts w:cstheme="minorHAnsi"/>
                <w:sz w:val="22"/>
                <w:szCs w:val="22"/>
              </w:rPr>
              <w:t>ion</w:t>
            </w:r>
            <w:r>
              <w:rPr>
                <w:rFonts w:cstheme="minorHAnsi"/>
                <w:sz w:val="22"/>
                <w:szCs w:val="22"/>
              </w:rPr>
              <w:t xml:space="preserve"> included:</w:t>
            </w:r>
          </w:p>
          <w:p w14:paraId="138497C9" w14:textId="3BFD613F" w:rsidR="00B66EDD" w:rsidRDefault="00B66EDD" w:rsidP="005137DA">
            <w:pPr>
              <w:rPr>
                <w:rFonts w:cstheme="minorHAnsi"/>
                <w:sz w:val="22"/>
                <w:szCs w:val="22"/>
              </w:rPr>
            </w:pPr>
            <w:r>
              <w:rPr>
                <w:rFonts w:cstheme="minorHAnsi"/>
                <w:sz w:val="22"/>
                <w:szCs w:val="22"/>
              </w:rPr>
              <w:t xml:space="preserve">Use of extended access – </w:t>
            </w:r>
            <w:r w:rsidR="00A52297">
              <w:rPr>
                <w:rFonts w:cstheme="minorHAnsi"/>
                <w:sz w:val="22"/>
                <w:szCs w:val="22"/>
              </w:rPr>
              <w:t>CMC</w:t>
            </w:r>
            <w:r>
              <w:rPr>
                <w:rFonts w:cstheme="minorHAnsi"/>
                <w:sz w:val="22"/>
                <w:szCs w:val="22"/>
              </w:rPr>
              <w:t xml:space="preserve"> </w:t>
            </w:r>
            <w:r w:rsidR="00D42F0B">
              <w:rPr>
                <w:rFonts w:cstheme="minorHAnsi"/>
                <w:sz w:val="22"/>
                <w:szCs w:val="22"/>
              </w:rPr>
              <w:t>is</w:t>
            </w:r>
            <w:r w:rsidR="00A52297">
              <w:rPr>
                <w:rFonts w:cstheme="minorHAnsi"/>
                <w:sz w:val="22"/>
                <w:szCs w:val="22"/>
              </w:rPr>
              <w:t xml:space="preserve"> </w:t>
            </w:r>
            <w:r>
              <w:rPr>
                <w:rFonts w:cstheme="minorHAnsi"/>
                <w:sz w:val="22"/>
                <w:szCs w:val="22"/>
              </w:rPr>
              <w:t>using our quota</w:t>
            </w:r>
            <w:r w:rsidR="00D42F0B">
              <w:rPr>
                <w:rFonts w:cstheme="minorHAnsi"/>
                <w:sz w:val="22"/>
                <w:szCs w:val="22"/>
              </w:rPr>
              <w:t>,</w:t>
            </w:r>
            <w:r>
              <w:rPr>
                <w:rFonts w:cstheme="minorHAnsi"/>
                <w:sz w:val="22"/>
                <w:szCs w:val="22"/>
              </w:rPr>
              <w:t xml:space="preserve"> there is </w:t>
            </w:r>
            <w:r w:rsidR="00D42F0B">
              <w:rPr>
                <w:rFonts w:cstheme="minorHAnsi"/>
                <w:sz w:val="22"/>
                <w:szCs w:val="22"/>
              </w:rPr>
              <w:t xml:space="preserve">reducing </w:t>
            </w:r>
            <w:r>
              <w:rPr>
                <w:rFonts w:cstheme="minorHAnsi"/>
                <w:sz w:val="22"/>
                <w:szCs w:val="22"/>
              </w:rPr>
              <w:t xml:space="preserve">under use at </w:t>
            </w:r>
            <w:proofErr w:type="gramStart"/>
            <w:r w:rsidR="00915359">
              <w:rPr>
                <w:rFonts w:cstheme="minorHAnsi"/>
                <w:sz w:val="22"/>
                <w:szCs w:val="22"/>
              </w:rPr>
              <w:t xml:space="preserve">the </w:t>
            </w:r>
            <w:r w:rsidR="00D42F0B">
              <w:rPr>
                <w:rFonts w:cstheme="minorHAnsi"/>
                <w:sz w:val="22"/>
                <w:szCs w:val="22"/>
              </w:rPr>
              <w:t xml:space="preserve"> few</w:t>
            </w:r>
            <w:proofErr w:type="gramEnd"/>
            <w:r>
              <w:rPr>
                <w:rFonts w:cstheme="minorHAnsi"/>
                <w:sz w:val="22"/>
                <w:szCs w:val="22"/>
              </w:rPr>
              <w:t xml:space="preserve"> surgeries</w:t>
            </w:r>
            <w:r w:rsidR="00D42F0B">
              <w:rPr>
                <w:rFonts w:cstheme="minorHAnsi"/>
                <w:sz w:val="22"/>
                <w:szCs w:val="22"/>
              </w:rPr>
              <w:t xml:space="preserve"> </w:t>
            </w:r>
            <w:r w:rsidR="00915359">
              <w:rPr>
                <w:rFonts w:cstheme="minorHAnsi"/>
                <w:sz w:val="22"/>
                <w:szCs w:val="22"/>
              </w:rPr>
              <w:t xml:space="preserve">slower to take up the scheme </w:t>
            </w:r>
            <w:r w:rsidR="00D42F0B">
              <w:rPr>
                <w:rFonts w:cstheme="minorHAnsi"/>
                <w:sz w:val="22"/>
                <w:szCs w:val="22"/>
              </w:rPr>
              <w:t xml:space="preserve">and measures have been introduced to help regulate over-use by </w:t>
            </w:r>
            <w:r w:rsidR="00F6193E">
              <w:rPr>
                <w:rFonts w:cstheme="minorHAnsi"/>
                <w:sz w:val="22"/>
                <w:szCs w:val="22"/>
              </w:rPr>
              <w:t xml:space="preserve">some </w:t>
            </w:r>
            <w:r w:rsidR="00D42F0B">
              <w:rPr>
                <w:rFonts w:cstheme="minorHAnsi"/>
                <w:sz w:val="22"/>
                <w:szCs w:val="22"/>
              </w:rPr>
              <w:t>others.</w:t>
            </w:r>
            <w:r w:rsidR="00915359">
              <w:rPr>
                <w:rFonts w:cstheme="minorHAnsi"/>
                <w:sz w:val="22"/>
                <w:szCs w:val="22"/>
              </w:rPr>
              <w:t xml:space="preserve"> Continued awareness-raising of the se</w:t>
            </w:r>
            <w:r w:rsidR="000F7D59">
              <w:rPr>
                <w:rFonts w:cstheme="minorHAnsi"/>
                <w:sz w:val="22"/>
                <w:szCs w:val="22"/>
              </w:rPr>
              <w:t>r</w:t>
            </w:r>
            <w:r w:rsidR="00915359">
              <w:rPr>
                <w:rFonts w:cstheme="minorHAnsi"/>
                <w:sz w:val="22"/>
                <w:szCs w:val="22"/>
              </w:rPr>
              <w:t>vice would be welcomed at flu clinics.</w:t>
            </w:r>
          </w:p>
          <w:p w14:paraId="0288712D" w14:textId="77777777" w:rsidR="000F7D59" w:rsidRDefault="000F7D59" w:rsidP="005137DA">
            <w:pPr>
              <w:rPr>
                <w:rFonts w:cstheme="minorHAnsi"/>
                <w:sz w:val="22"/>
                <w:szCs w:val="22"/>
              </w:rPr>
            </w:pPr>
          </w:p>
          <w:p w14:paraId="7E896A41" w14:textId="0488AF96" w:rsidR="00B66EDD" w:rsidRDefault="00B66EDD" w:rsidP="005137DA">
            <w:pPr>
              <w:rPr>
                <w:rFonts w:cstheme="minorHAnsi"/>
                <w:sz w:val="22"/>
                <w:szCs w:val="22"/>
              </w:rPr>
            </w:pPr>
            <w:r>
              <w:rPr>
                <w:rFonts w:cstheme="minorHAnsi"/>
                <w:sz w:val="22"/>
                <w:szCs w:val="22"/>
              </w:rPr>
              <w:t xml:space="preserve">The number of women </w:t>
            </w:r>
            <w:r w:rsidR="00A52297">
              <w:rPr>
                <w:rFonts w:cstheme="minorHAnsi"/>
                <w:sz w:val="22"/>
                <w:szCs w:val="22"/>
              </w:rPr>
              <w:t xml:space="preserve">using </w:t>
            </w:r>
            <w:r>
              <w:rPr>
                <w:rFonts w:cstheme="minorHAnsi"/>
                <w:sz w:val="22"/>
                <w:szCs w:val="22"/>
              </w:rPr>
              <w:t xml:space="preserve">cervical screening </w:t>
            </w:r>
            <w:r w:rsidR="00A52297">
              <w:rPr>
                <w:rFonts w:cstheme="minorHAnsi"/>
                <w:sz w:val="22"/>
                <w:szCs w:val="22"/>
              </w:rPr>
              <w:t>service in</w:t>
            </w:r>
            <w:r>
              <w:rPr>
                <w:rFonts w:cstheme="minorHAnsi"/>
                <w:sz w:val="22"/>
                <w:szCs w:val="22"/>
              </w:rPr>
              <w:t xml:space="preserve"> extended access </w:t>
            </w:r>
            <w:r w:rsidR="00A52297">
              <w:rPr>
                <w:rFonts w:cstheme="minorHAnsi"/>
                <w:sz w:val="22"/>
                <w:szCs w:val="22"/>
              </w:rPr>
              <w:t>has doubled</w:t>
            </w:r>
            <w:r w:rsidR="00915359">
              <w:rPr>
                <w:rFonts w:cstheme="minorHAnsi"/>
                <w:sz w:val="22"/>
                <w:szCs w:val="22"/>
              </w:rPr>
              <w:t>.</w:t>
            </w:r>
          </w:p>
          <w:p w14:paraId="0AC4B967" w14:textId="77777777" w:rsidR="00915359" w:rsidRDefault="00915359" w:rsidP="005137DA">
            <w:pPr>
              <w:rPr>
                <w:rFonts w:cstheme="minorHAnsi"/>
                <w:sz w:val="22"/>
                <w:szCs w:val="22"/>
              </w:rPr>
            </w:pPr>
          </w:p>
          <w:p w14:paraId="6AA32C79" w14:textId="476A832B" w:rsidR="00B66EDD" w:rsidRDefault="00B66EDD" w:rsidP="005137DA">
            <w:pPr>
              <w:rPr>
                <w:rFonts w:cstheme="minorHAnsi"/>
                <w:sz w:val="22"/>
                <w:szCs w:val="22"/>
              </w:rPr>
            </w:pPr>
            <w:r>
              <w:rPr>
                <w:rFonts w:cstheme="minorHAnsi"/>
                <w:sz w:val="22"/>
                <w:szCs w:val="22"/>
              </w:rPr>
              <w:t>WM ambulance service</w:t>
            </w:r>
            <w:r w:rsidR="00F6193E">
              <w:rPr>
                <w:rFonts w:cstheme="minorHAnsi"/>
                <w:sz w:val="22"/>
                <w:szCs w:val="22"/>
              </w:rPr>
              <w:t xml:space="preserve"> </w:t>
            </w:r>
            <w:proofErr w:type="gramStart"/>
            <w:r w:rsidR="00F6193E">
              <w:rPr>
                <w:rFonts w:cstheme="minorHAnsi"/>
                <w:sz w:val="22"/>
                <w:szCs w:val="22"/>
              </w:rPr>
              <w:t>( 999</w:t>
            </w:r>
            <w:proofErr w:type="gramEnd"/>
            <w:r w:rsidR="00F6193E">
              <w:rPr>
                <w:rFonts w:cstheme="minorHAnsi"/>
                <w:sz w:val="22"/>
                <w:szCs w:val="22"/>
              </w:rPr>
              <w:t>)</w:t>
            </w:r>
            <w:r>
              <w:rPr>
                <w:rFonts w:cstheme="minorHAnsi"/>
                <w:sz w:val="22"/>
                <w:szCs w:val="22"/>
              </w:rPr>
              <w:t xml:space="preserve"> is going to merge with NHS111. Both telephone numbers will still operate</w:t>
            </w:r>
            <w:r w:rsidR="00F6193E">
              <w:rPr>
                <w:rFonts w:cstheme="minorHAnsi"/>
                <w:sz w:val="22"/>
                <w:szCs w:val="22"/>
              </w:rPr>
              <w:t>, but when needed calls can be reallocated appropriately more seamlessly.</w:t>
            </w:r>
          </w:p>
          <w:p w14:paraId="5C36EED3" w14:textId="77777777" w:rsidR="000F7D59" w:rsidRDefault="000F7D59" w:rsidP="005137DA">
            <w:pPr>
              <w:rPr>
                <w:rFonts w:cstheme="minorHAnsi"/>
                <w:sz w:val="22"/>
                <w:szCs w:val="22"/>
              </w:rPr>
            </w:pPr>
          </w:p>
          <w:p w14:paraId="6CBE4D45" w14:textId="77777777" w:rsidR="00915359" w:rsidRDefault="00B66EDD" w:rsidP="005137DA">
            <w:pPr>
              <w:rPr>
                <w:rFonts w:cstheme="minorHAnsi"/>
                <w:sz w:val="22"/>
                <w:szCs w:val="22"/>
              </w:rPr>
            </w:pPr>
            <w:r>
              <w:rPr>
                <w:rFonts w:cstheme="minorHAnsi"/>
                <w:sz w:val="22"/>
                <w:szCs w:val="22"/>
              </w:rPr>
              <w:t>Healthwatch AGM is on 21</w:t>
            </w:r>
            <w:r w:rsidRPr="00B66EDD">
              <w:rPr>
                <w:rFonts w:cstheme="minorHAnsi"/>
                <w:sz w:val="22"/>
                <w:szCs w:val="22"/>
                <w:vertAlign w:val="superscript"/>
              </w:rPr>
              <w:t>st</w:t>
            </w:r>
            <w:r>
              <w:rPr>
                <w:rFonts w:cstheme="minorHAnsi"/>
                <w:sz w:val="22"/>
                <w:szCs w:val="22"/>
              </w:rPr>
              <w:t xml:space="preserve"> October. JC will attend.</w:t>
            </w:r>
          </w:p>
          <w:p w14:paraId="24F9DFB2" w14:textId="71ABF40B" w:rsidR="000F7D59" w:rsidRDefault="000F7D59" w:rsidP="005137DA">
            <w:pPr>
              <w:rPr>
                <w:rFonts w:cstheme="minorHAnsi"/>
                <w:sz w:val="22"/>
                <w:szCs w:val="22"/>
              </w:rPr>
            </w:pPr>
          </w:p>
        </w:tc>
        <w:tc>
          <w:tcPr>
            <w:tcW w:w="2300" w:type="dxa"/>
          </w:tcPr>
          <w:p w14:paraId="210771FA" w14:textId="7CF5C2B8" w:rsidR="005137DA" w:rsidRDefault="005137DA" w:rsidP="005137DA">
            <w:pPr>
              <w:rPr>
                <w:sz w:val="22"/>
                <w:szCs w:val="22"/>
              </w:rPr>
            </w:pPr>
          </w:p>
        </w:tc>
      </w:tr>
      <w:tr w:rsidR="005137DA" w:rsidRPr="008F7AA6" w14:paraId="59D20F18" w14:textId="77777777" w:rsidTr="002E4C3C">
        <w:trPr>
          <w:trHeight w:val="1678"/>
        </w:trPr>
        <w:tc>
          <w:tcPr>
            <w:tcW w:w="3040" w:type="dxa"/>
          </w:tcPr>
          <w:p w14:paraId="71FE117A" w14:textId="78BE36BF" w:rsidR="005137DA" w:rsidRDefault="0035389F" w:rsidP="005137DA">
            <w:pPr>
              <w:pStyle w:val="ListParagraph"/>
              <w:numPr>
                <w:ilvl w:val="0"/>
                <w:numId w:val="12"/>
              </w:numPr>
            </w:pPr>
            <w:r>
              <w:lastRenderedPageBreak/>
              <w:t>Family and Friends Reviews</w:t>
            </w:r>
          </w:p>
        </w:tc>
        <w:tc>
          <w:tcPr>
            <w:tcW w:w="9288" w:type="dxa"/>
          </w:tcPr>
          <w:p w14:paraId="5A6031F5" w14:textId="4FD4F099" w:rsidR="0035389F" w:rsidRDefault="0035389F" w:rsidP="0035389F">
            <w:pPr>
              <w:rPr>
                <w:rFonts w:cstheme="minorHAnsi"/>
                <w:sz w:val="22"/>
                <w:szCs w:val="22"/>
              </w:rPr>
            </w:pPr>
            <w:r>
              <w:rPr>
                <w:rFonts w:cstheme="minorHAnsi"/>
                <w:sz w:val="22"/>
                <w:szCs w:val="22"/>
              </w:rPr>
              <w:t>The Group reviewed responses from July and August</w:t>
            </w:r>
            <w:r w:rsidR="00C9107D">
              <w:rPr>
                <w:rFonts w:cstheme="minorHAnsi"/>
                <w:sz w:val="22"/>
                <w:szCs w:val="22"/>
              </w:rPr>
              <w:t>.</w:t>
            </w:r>
          </w:p>
          <w:p w14:paraId="23934303" w14:textId="1D126AE0" w:rsidR="00C9107D" w:rsidRDefault="00C9107D" w:rsidP="00C9107D">
            <w:pPr>
              <w:rPr>
                <w:rFonts w:cstheme="minorHAnsi"/>
                <w:sz w:val="22"/>
                <w:szCs w:val="22"/>
              </w:rPr>
            </w:pPr>
            <w:r>
              <w:rPr>
                <w:rFonts w:cstheme="minorHAnsi"/>
                <w:sz w:val="22"/>
                <w:szCs w:val="22"/>
              </w:rPr>
              <w:t>In July there were 10 responses. 8 were extremely likely, 0 were likely, 1 was unlikely and 1 was dk.</w:t>
            </w:r>
          </w:p>
          <w:p w14:paraId="3A2C6665" w14:textId="52ECFA5D" w:rsidR="00C9107D" w:rsidRDefault="00C9107D" w:rsidP="00C9107D">
            <w:pPr>
              <w:rPr>
                <w:rFonts w:cstheme="minorHAnsi"/>
                <w:sz w:val="22"/>
                <w:szCs w:val="22"/>
              </w:rPr>
            </w:pPr>
            <w:r>
              <w:rPr>
                <w:rFonts w:cstheme="minorHAnsi"/>
                <w:sz w:val="22"/>
                <w:szCs w:val="22"/>
              </w:rPr>
              <w:t>In August</w:t>
            </w:r>
            <w:r w:rsidR="00B66EDD">
              <w:rPr>
                <w:rFonts w:cstheme="minorHAnsi"/>
                <w:sz w:val="22"/>
                <w:szCs w:val="22"/>
              </w:rPr>
              <w:t xml:space="preserve"> there were 16</w:t>
            </w:r>
            <w:r>
              <w:rPr>
                <w:rFonts w:cstheme="minorHAnsi"/>
                <w:sz w:val="22"/>
                <w:szCs w:val="22"/>
              </w:rPr>
              <w:t xml:space="preserve"> responses. </w:t>
            </w:r>
            <w:r w:rsidR="00B66EDD">
              <w:rPr>
                <w:rFonts w:cstheme="minorHAnsi"/>
                <w:sz w:val="22"/>
                <w:szCs w:val="22"/>
              </w:rPr>
              <w:t xml:space="preserve">14 were extremely likely, 0 were likely, </w:t>
            </w:r>
            <w:r>
              <w:rPr>
                <w:rFonts w:cstheme="minorHAnsi"/>
                <w:sz w:val="22"/>
                <w:szCs w:val="22"/>
              </w:rPr>
              <w:t>1 was unlikely</w:t>
            </w:r>
            <w:r w:rsidR="00B66EDD">
              <w:rPr>
                <w:rFonts w:cstheme="minorHAnsi"/>
                <w:sz w:val="22"/>
                <w:szCs w:val="22"/>
              </w:rPr>
              <w:t xml:space="preserve"> and 1 was d</w:t>
            </w:r>
            <w:r w:rsidR="000F7D59">
              <w:rPr>
                <w:rFonts w:cstheme="minorHAnsi"/>
                <w:sz w:val="22"/>
                <w:szCs w:val="22"/>
              </w:rPr>
              <w:t>/</w:t>
            </w:r>
            <w:r w:rsidR="00B66EDD">
              <w:rPr>
                <w:rFonts w:cstheme="minorHAnsi"/>
                <w:sz w:val="22"/>
                <w:szCs w:val="22"/>
              </w:rPr>
              <w:t>k</w:t>
            </w:r>
            <w:r>
              <w:rPr>
                <w:rFonts w:cstheme="minorHAnsi"/>
                <w:sz w:val="22"/>
                <w:szCs w:val="22"/>
              </w:rPr>
              <w:t xml:space="preserve">.  </w:t>
            </w:r>
          </w:p>
          <w:p w14:paraId="3AF167D0" w14:textId="61A724FD" w:rsidR="000F7D59" w:rsidRPr="000F7D59" w:rsidRDefault="002E4C3C" w:rsidP="000F7D59">
            <w:pPr>
              <w:rPr>
                <w:rFonts w:cstheme="minorHAnsi"/>
                <w:sz w:val="22"/>
                <w:szCs w:val="22"/>
              </w:rPr>
            </w:pPr>
            <w:r w:rsidRPr="002E4C3C">
              <w:rPr>
                <w:rFonts w:cstheme="minorHAnsi"/>
                <w:sz w:val="22"/>
                <w:szCs w:val="22"/>
              </w:rPr>
              <w:t>Mentioned good reception and clinical service</w:t>
            </w:r>
            <w:r>
              <w:rPr>
                <w:rFonts w:cstheme="minorHAnsi"/>
                <w:sz w:val="22"/>
                <w:szCs w:val="22"/>
              </w:rPr>
              <w:t>s.</w:t>
            </w:r>
          </w:p>
        </w:tc>
        <w:tc>
          <w:tcPr>
            <w:tcW w:w="2300" w:type="dxa"/>
          </w:tcPr>
          <w:p w14:paraId="5A285F04" w14:textId="77777777" w:rsidR="005137DA" w:rsidRDefault="005137DA" w:rsidP="005137DA">
            <w:pPr>
              <w:rPr>
                <w:sz w:val="22"/>
                <w:szCs w:val="22"/>
              </w:rPr>
            </w:pPr>
          </w:p>
        </w:tc>
      </w:tr>
      <w:tr w:rsidR="00B66EDD" w:rsidRPr="008F7AA6" w14:paraId="1A9A0E69" w14:textId="77777777" w:rsidTr="00D6053B">
        <w:trPr>
          <w:trHeight w:val="2065"/>
        </w:trPr>
        <w:tc>
          <w:tcPr>
            <w:tcW w:w="3040" w:type="dxa"/>
          </w:tcPr>
          <w:p w14:paraId="0315DAFD" w14:textId="038C000D" w:rsidR="00B66EDD" w:rsidRDefault="002E4C3C" w:rsidP="005137DA">
            <w:pPr>
              <w:pStyle w:val="ListParagraph"/>
              <w:numPr>
                <w:ilvl w:val="0"/>
                <w:numId w:val="12"/>
              </w:numPr>
            </w:pPr>
            <w:r>
              <w:t xml:space="preserve">  AOB</w:t>
            </w:r>
          </w:p>
        </w:tc>
        <w:tc>
          <w:tcPr>
            <w:tcW w:w="9288" w:type="dxa"/>
          </w:tcPr>
          <w:p w14:paraId="364E842E" w14:textId="47C3DD9D" w:rsidR="00B66EDD" w:rsidRDefault="002E4C3C" w:rsidP="002E4C3C">
            <w:pPr>
              <w:rPr>
                <w:rFonts w:cstheme="minorHAnsi"/>
                <w:sz w:val="22"/>
                <w:szCs w:val="22"/>
              </w:rPr>
            </w:pPr>
            <w:r>
              <w:rPr>
                <w:rFonts w:cstheme="minorHAnsi"/>
                <w:sz w:val="22"/>
                <w:szCs w:val="22"/>
              </w:rPr>
              <w:t xml:space="preserve">Mental Health Services Campaign </w:t>
            </w:r>
            <w:r w:rsidR="00A52297">
              <w:rPr>
                <w:rFonts w:cstheme="minorHAnsi"/>
                <w:sz w:val="22"/>
                <w:szCs w:val="22"/>
              </w:rPr>
              <w:t>(Public Health England, October)</w:t>
            </w:r>
            <w:r>
              <w:rPr>
                <w:rFonts w:cstheme="minorHAnsi"/>
                <w:sz w:val="22"/>
                <w:szCs w:val="22"/>
              </w:rPr>
              <w:t xml:space="preserve">– information from the campaign reveals </w:t>
            </w:r>
            <w:r w:rsidR="000F7D59">
              <w:rPr>
                <w:rFonts w:cstheme="minorHAnsi"/>
                <w:sz w:val="22"/>
                <w:szCs w:val="22"/>
              </w:rPr>
              <w:t xml:space="preserve">concerning </w:t>
            </w:r>
            <w:proofErr w:type="gramStart"/>
            <w:r>
              <w:rPr>
                <w:rFonts w:cstheme="minorHAnsi"/>
                <w:sz w:val="22"/>
                <w:szCs w:val="22"/>
              </w:rPr>
              <w:t>statistics  –</w:t>
            </w:r>
            <w:proofErr w:type="gramEnd"/>
            <w:r>
              <w:rPr>
                <w:rFonts w:cstheme="minorHAnsi"/>
                <w:sz w:val="22"/>
                <w:szCs w:val="22"/>
              </w:rPr>
              <w:t xml:space="preserve"> 1 in 6 patients need</w:t>
            </w:r>
            <w:r w:rsidR="000F7D59">
              <w:rPr>
                <w:rFonts w:cstheme="minorHAnsi"/>
                <w:sz w:val="22"/>
                <w:szCs w:val="22"/>
              </w:rPr>
              <w:t>ed</w:t>
            </w:r>
            <w:r>
              <w:rPr>
                <w:rFonts w:cstheme="minorHAnsi"/>
                <w:sz w:val="22"/>
                <w:szCs w:val="22"/>
              </w:rPr>
              <w:t xml:space="preserve"> mental health care in the last week, 25% of patients have a mental health issue and suicide </w:t>
            </w:r>
            <w:r w:rsidR="00A52297">
              <w:rPr>
                <w:rFonts w:cstheme="minorHAnsi"/>
                <w:sz w:val="22"/>
                <w:szCs w:val="22"/>
              </w:rPr>
              <w:t xml:space="preserve">rate </w:t>
            </w:r>
            <w:r>
              <w:rPr>
                <w:rFonts w:cstheme="minorHAnsi"/>
                <w:sz w:val="22"/>
                <w:szCs w:val="22"/>
              </w:rPr>
              <w:t>in men aged 18 – 40</w:t>
            </w:r>
            <w:r w:rsidR="00A52297">
              <w:rPr>
                <w:rFonts w:cstheme="minorHAnsi"/>
                <w:sz w:val="22"/>
                <w:szCs w:val="22"/>
              </w:rPr>
              <w:t xml:space="preserve"> is a major concern.</w:t>
            </w:r>
          </w:p>
          <w:p w14:paraId="131C3ECD" w14:textId="16600D0D" w:rsidR="002E4C3C" w:rsidRDefault="002E4C3C" w:rsidP="002E4C3C">
            <w:pPr>
              <w:rPr>
                <w:rFonts w:cstheme="minorHAnsi"/>
                <w:sz w:val="22"/>
                <w:szCs w:val="22"/>
              </w:rPr>
            </w:pPr>
            <w:r>
              <w:rPr>
                <w:rFonts w:cstheme="minorHAnsi"/>
                <w:sz w:val="22"/>
                <w:szCs w:val="22"/>
              </w:rPr>
              <w:t xml:space="preserve">JC </w:t>
            </w:r>
            <w:r w:rsidR="00A52297">
              <w:rPr>
                <w:rFonts w:cstheme="minorHAnsi"/>
                <w:sz w:val="22"/>
                <w:szCs w:val="22"/>
              </w:rPr>
              <w:t>asked</w:t>
            </w:r>
            <w:r>
              <w:rPr>
                <w:rFonts w:cstheme="minorHAnsi"/>
                <w:sz w:val="22"/>
                <w:szCs w:val="22"/>
              </w:rPr>
              <w:t xml:space="preserve"> whether the Practice wants the PG to be involved in the campaign</w:t>
            </w:r>
            <w:r w:rsidR="00A52297">
              <w:rPr>
                <w:rFonts w:cstheme="minorHAnsi"/>
                <w:sz w:val="22"/>
                <w:szCs w:val="22"/>
              </w:rPr>
              <w:t xml:space="preserve"> and whether members wanted to support this.</w:t>
            </w:r>
          </w:p>
          <w:p w14:paraId="3DA1F373" w14:textId="77777777" w:rsidR="002E4C3C" w:rsidRDefault="002E4C3C" w:rsidP="002E4C3C">
            <w:pPr>
              <w:rPr>
                <w:rFonts w:cstheme="minorHAnsi"/>
                <w:sz w:val="22"/>
                <w:szCs w:val="22"/>
              </w:rPr>
            </w:pPr>
          </w:p>
          <w:p w14:paraId="787ED9CC" w14:textId="38560645" w:rsidR="002E4C3C" w:rsidRPr="002E4C3C" w:rsidRDefault="002E4C3C" w:rsidP="002E4C3C">
            <w:pPr>
              <w:rPr>
                <w:rFonts w:cstheme="minorHAnsi"/>
                <w:b/>
                <w:sz w:val="22"/>
                <w:szCs w:val="22"/>
              </w:rPr>
            </w:pPr>
            <w:r>
              <w:rPr>
                <w:rFonts w:cstheme="minorHAnsi"/>
                <w:b/>
                <w:sz w:val="22"/>
                <w:szCs w:val="22"/>
              </w:rPr>
              <w:t>Next full meeting 6.11.19 at 7pm</w:t>
            </w:r>
            <w:r w:rsidR="00D42F0B">
              <w:rPr>
                <w:rFonts w:cstheme="minorHAnsi"/>
                <w:b/>
                <w:sz w:val="22"/>
                <w:szCs w:val="22"/>
              </w:rPr>
              <w:t xml:space="preserve"> at Castle Medical Centre</w:t>
            </w:r>
          </w:p>
        </w:tc>
        <w:tc>
          <w:tcPr>
            <w:tcW w:w="2300" w:type="dxa"/>
          </w:tcPr>
          <w:p w14:paraId="357668AA" w14:textId="77777777" w:rsidR="00B66EDD" w:rsidRDefault="00B66EDD" w:rsidP="005137DA">
            <w:pPr>
              <w:rPr>
                <w:sz w:val="22"/>
                <w:szCs w:val="22"/>
              </w:rPr>
            </w:pPr>
          </w:p>
        </w:tc>
      </w:tr>
    </w:tbl>
    <w:p w14:paraId="543423A9" w14:textId="7D319E9E" w:rsidR="00C23934" w:rsidRPr="008F7AA6" w:rsidRDefault="00C23934">
      <w:pPr>
        <w:rPr>
          <w:sz w:val="22"/>
          <w:szCs w:val="22"/>
        </w:rPr>
      </w:pPr>
    </w:p>
    <w:p w14:paraId="3805EB9E" w14:textId="77777777" w:rsidR="00617178" w:rsidRPr="008F7AA6" w:rsidRDefault="00617178">
      <w:pPr>
        <w:rPr>
          <w:sz w:val="22"/>
          <w:szCs w:val="22"/>
        </w:rPr>
      </w:pPr>
    </w:p>
    <w:p w14:paraId="562CEA6F" w14:textId="77777777" w:rsidR="00617178" w:rsidRPr="008F7AA6" w:rsidRDefault="00617178">
      <w:pPr>
        <w:rPr>
          <w:sz w:val="22"/>
          <w:szCs w:val="22"/>
        </w:rPr>
      </w:pPr>
    </w:p>
    <w:p w14:paraId="1BFAD73E" w14:textId="77777777" w:rsidR="00B3023D" w:rsidRPr="008F7AA6" w:rsidRDefault="00B3023D">
      <w:pPr>
        <w:rPr>
          <w:sz w:val="22"/>
          <w:szCs w:val="22"/>
        </w:rPr>
      </w:pPr>
    </w:p>
    <w:p w14:paraId="01202DB0" w14:textId="77777777" w:rsidR="00B3023D" w:rsidRPr="008F7AA6" w:rsidRDefault="00B3023D">
      <w:pPr>
        <w:rPr>
          <w:sz w:val="22"/>
          <w:szCs w:val="22"/>
        </w:rPr>
      </w:pPr>
    </w:p>
    <w:sectPr w:rsidR="00B3023D" w:rsidRPr="008F7AA6" w:rsidSect="004A24F4">
      <w:footerReference w:type="even" r:id="rId8"/>
      <w:footerReference w:type="default" r:id="rId9"/>
      <w:pgSz w:w="16820" w:h="11900" w:orient="landscape"/>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A9901" w14:textId="77777777" w:rsidR="002E1F99" w:rsidRDefault="002E1F99" w:rsidP="00F40A50">
      <w:r>
        <w:separator/>
      </w:r>
    </w:p>
  </w:endnote>
  <w:endnote w:type="continuationSeparator" w:id="0">
    <w:p w14:paraId="0D96284D" w14:textId="77777777" w:rsidR="002E1F99" w:rsidRDefault="002E1F99" w:rsidP="00F4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okChampa">
    <w:panose1 w:val="020B0604020202020204"/>
    <w:charset w:val="DE"/>
    <w:family w:val="swiss"/>
    <w:pitch w:val="variable"/>
    <w:sig w:usb0="83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2484" w14:textId="77777777" w:rsidR="00E65820" w:rsidRDefault="00E65820" w:rsidP="00E65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0A90C8" w14:textId="77777777" w:rsidR="00E65820" w:rsidRDefault="00E65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958D" w14:textId="77777777" w:rsidR="00E65820" w:rsidRDefault="00E65820" w:rsidP="00E65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0716">
      <w:rPr>
        <w:rStyle w:val="PageNumber"/>
        <w:noProof/>
      </w:rPr>
      <w:t>3</w:t>
    </w:r>
    <w:r>
      <w:rPr>
        <w:rStyle w:val="PageNumber"/>
      </w:rPr>
      <w:fldChar w:fldCharType="end"/>
    </w:r>
  </w:p>
  <w:p w14:paraId="7EBE90A2" w14:textId="77777777" w:rsidR="00E65820" w:rsidRDefault="00E6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0AE3C" w14:textId="77777777" w:rsidR="002E1F99" w:rsidRDefault="002E1F99" w:rsidP="00F40A50">
      <w:r>
        <w:separator/>
      </w:r>
    </w:p>
  </w:footnote>
  <w:footnote w:type="continuationSeparator" w:id="0">
    <w:p w14:paraId="0983F0DB" w14:textId="77777777" w:rsidR="002E1F99" w:rsidRDefault="002E1F99" w:rsidP="00F40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C03"/>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D2E"/>
    <w:multiLevelType w:val="hybridMultilevel"/>
    <w:tmpl w:val="3124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26232"/>
    <w:multiLevelType w:val="hybridMultilevel"/>
    <w:tmpl w:val="6A6E9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F4A8C"/>
    <w:multiLevelType w:val="hybridMultilevel"/>
    <w:tmpl w:val="1CE83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93D95"/>
    <w:multiLevelType w:val="hybridMultilevel"/>
    <w:tmpl w:val="BE507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03F68"/>
    <w:multiLevelType w:val="hybridMultilevel"/>
    <w:tmpl w:val="BC7A3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E1FF1"/>
    <w:multiLevelType w:val="hybridMultilevel"/>
    <w:tmpl w:val="EF0A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02B2E"/>
    <w:multiLevelType w:val="hybridMultilevel"/>
    <w:tmpl w:val="86BC8492"/>
    <w:lvl w:ilvl="0" w:tplc="F192FE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EC5094"/>
    <w:multiLevelType w:val="hybridMultilevel"/>
    <w:tmpl w:val="BFFCCC2C"/>
    <w:lvl w:ilvl="0" w:tplc="3CC6CBB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9719B"/>
    <w:multiLevelType w:val="hybridMultilevel"/>
    <w:tmpl w:val="8F24CA22"/>
    <w:lvl w:ilvl="0" w:tplc="EE4EEEB0">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B4F79"/>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A3155"/>
    <w:multiLevelType w:val="hybridMultilevel"/>
    <w:tmpl w:val="21EE1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34F82"/>
    <w:multiLevelType w:val="hybridMultilevel"/>
    <w:tmpl w:val="E8F6E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31AD4"/>
    <w:multiLevelType w:val="hybridMultilevel"/>
    <w:tmpl w:val="4CF255D0"/>
    <w:lvl w:ilvl="0" w:tplc="F216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4E4460"/>
    <w:multiLevelType w:val="hybridMultilevel"/>
    <w:tmpl w:val="B656B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85760"/>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37C7"/>
    <w:multiLevelType w:val="hybridMultilevel"/>
    <w:tmpl w:val="D77C2B38"/>
    <w:lvl w:ilvl="0" w:tplc="BE961512">
      <w:start w:val="2"/>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C868DA"/>
    <w:multiLevelType w:val="hybridMultilevel"/>
    <w:tmpl w:val="5B041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FE0C76"/>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40E41"/>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32E34"/>
    <w:multiLevelType w:val="hybridMultilevel"/>
    <w:tmpl w:val="FF422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DC6C1A"/>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4312DE"/>
    <w:multiLevelType w:val="hybridMultilevel"/>
    <w:tmpl w:val="CA3E4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224498"/>
    <w:multiLevelType w:val="hybridMultilevel"/>
    <w:tmpl w:val="490A8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E75EB"/>
    <w:multiLevelType w:val="hybridMultilevel"/>
    <w:tmpl w:val="05F0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2203C7"/>
    <w:multiLevelType w:val="hybridMultilevel"/>
    <w:tmpl w:val="8D52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25"/>
  </w:num>
  <w:num w:numId="4">
    <w:abstractNumId w:val="6"/>
  </w:num>
  <w:num w:numId="5">
    <w:abstractNumId w:val="8"/>
  </w:num>
  <w:num w:numId="6">
    <w:abstractNumId w:val="20"/>
  </w:num>
  <w:num w:numId="7">
    <w:abstractNumId w:val="14"/>
  </w:num>
  <w:num w:numId="8">
    <w:abstractNumId w:val="17"/>
  </w:num>
  <w:num w:numId="9">
    <w:abstractNumId w:val="12"/>
  </w:num>
  <w:num w:numId="10">
    <w:abstractNumId w:val="11"/>
  </w:num>
  <w:num w:numId="11">
    <w:abstractNumId w:val="13"/>
  </w:num>
  <w:num w:numId="12">
    <w:abstractNumId w:val="15"/>
  </w:num>
  <w:num w:numId="13">
    <w:abstractNumId w:val="19"/>
  </w:num>
  <w:num w:numId="14">
    <w:abstractNumId w:val="10"/>
  </w:num>
  <w:num w:numId="15">
    <w:abstractNumId w:val="9"/>
  </w:num>
  <w:num w:numId="16">
    <w:abstractNumId w:val="5"/>
  </w:num>
  <w:num w:numId="17">
    <w:abstractNumId w:val="0"/>
  </w:num>
  <w:num w:numId="18">
    <w:abstractNumId w:val="23"/>
  </w:num>
  <w:num w:numId="19">
    <w:abstractNumId w:val="18"/>
  </w:num>
  <w:num w:numId="20">
    <w:abstractNumId w:val="2"/>
  </w:num>
  <w:num w:numId="21">
    <w:abstractNumId w:val="1"/>
  </w:num>
  <w:num w:numId="22">
    <w:abstractNumId w:val="21"/>
  </w:num>
  <w:num w:numId="23">
    <w:abstractNumId w:val="3"/>
  </w:num>
  <w:num w:numId="24">
    <w:abstractNumId w:val="7"/>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34"/>
    <w:rsid w:val="00000469"/>
    <w:rsid w:val="000010EB"/>
    <w:rsid w:val="00002931"/>
    <w:rsid w:val="00005D34"/>
    <w:rsid w:val="0001581A"/>
    <w:rsid w:val="0001643A"/>
    <w:rsid w:val="00016713"/>
    <w:rsid w:val="00022671"/>
    <w:rsid w:val="000436FB"/>
    <w:rsid w:val="00052DB9"/>
    <w:rsid w:val="00053F54"/>
    <w:rsid w:val="00062B66"/>
    <w:rsid w:val="000642EA"/>
    <w:rsid w:val="00070409"/>
    <w:rsid w:val="00071FC8"/>
    <w:rsid w:val="00072A90"/>
    <w:rsid w:val="0007544A"/>
    <w:rsid w:val="000825C3"/>
    <w:rsid w:val="000853F1"/>
    <w:rsid w:val="00091BE9"/>
    <w:rsid w:val="000929FA"/>
    <w:rsid w:val="00094746"/>
    <w:rsid w:val="000A1C05"/>
    <w:rsid w:val="000A1DD7"/>
    <w:rsid w:val="000A46FC"/>
    <w:rsid w:val="000A5814"/>
    <w:rsid w:val="000B0716"/>
    <w:rsid w:val="000B5A58"/>
    <w:rsid w:val="000B6B52"/>
    <w:rsid w:val="000D0411"/>
    <w:rsid w:val="000D3AEC"/>
    <w:rsid w:val="000D4379"/>
    <w:rsid w:val="000E140C"/>
    <w:rsid w:val="000E245A"/>
    <w:rsid w:val="000E504C"/>
    <w:rsid w:val="000F5CE4"/>
    <w:rsid w:val="000F64F9"/>
    <w:rsid w:val="000F7D59"/>
    <w:rsid w:val="00101476"/>
    <w:rsid w:val="00102158"/>
    <w:rsid w:val="00104C07"/>
    <w:rsid w:val="0010686E"/>
    <w:rsid w:val="001071D5"/>
    <w:rsid w:val="0011546E"/>
    <w:rsid w:val="00117510"/>
    <w:rsid w:val="00117C86"/>
    <w:rsid w:val="0012239D"/>
    <w:rsid w:val="001235B2"/>
    <w:rsid w:val="00125E89"/>
    <w:rsid w:val="001302CA"/>
    <w:rsid w:val="0013034B"/>
    <w:rsid w:val="00134EA6"/>
    <w:rsid w:val="0014307D"/>
    <w:rsid w:val="0015667C"/>
    <w:rsid w:val="0016183E"/>
    <w:rsid w:val="001742CB"/>
    <w:rsid w:val="00175662"/>
    <w:rsid w:val="0017756D"/>
    <w:rsid w:val="00186E00"/>
    <w:rsid w:val="00191104"/>
    <w:rsid w:val="00193A1D"/>
    <w:rsid w:val="00194E3E"/>
    <w:rsid w:val="001B07EF"/>
    <w:rsid w:val="001B3A26"/>
    <w:rsid w:val="001C4B0D"/>
    <w:rsid w:val="001D1220"/>
    <w:rsid w:val="001D1D1C"/>
    <w:rsid w:val="001D3ECF"/>
    <w:rsid w:val="001D6F95"/>
    <w:rsid w:val="001E05AC"/>
    <w:rsid w:val="001E24E4"/>
    <w:rsid w:val="001E2F0C"/>
    <w:rsid w:val="001E7C35"/>
    <w:rsid w:val="001F0ACA"/>
    <w:rsid w:val="001F5F84"/>
    <w:rsid w:val="001F703E"/>
    <w:rsid w:val="0020332F"/>
    <w:rsid w:val="00213A6B"/>
    <w:rsid w:val="0021741D"/>
    <w:rsid w:val="00235DC1"/>
    <w:rsid w:val="0024284A"/>
    <w:rsid w:val="00242CAD"/>
    <w:rsid w:val="00247381"/>
    <w:rsid w:val="00251A7F"/>
    <w:rsid w:val="00264BAA"/>
    <w:rsid w:val="00265A8D"/>
    <w:rsid w:val="00265F93"/>
    <w:rsid w:val="00281778"/>
    <w:rsid w:val="00284B9B"/>
    <w:rsid w:val="00285276"/>
    <w:rsid w:val="00292B92"/>
    <w:rsid w:val="00294C01"/>
    <w:rsid w:val="002A61DE"/>
    <w:rsid w:val="002B18FF"/>
    <w:rsid w:val="002B4DFC"/>
    <w:rsid w:val="002B677A"/>
    <w:rsid w:val="002C41E4"/>
    <w:rsid w:val="002C5072"/>
    <w:rsid w:val="002C56F0"/>
    <w:rsid w:val="002C5778"/>
    <w:rsid w:val="002D732C"/>
    <w:rsid w:val="002E0642"/>
    <w:rsid w:val="002E19AF"/>
    <w:rsid w:val="002E1F99"/>
    <w:rsid w:val="002E3880"/>
    <w:rsid w:val="002E4C3C"/>
    <w:rsid w:val="002E6596"/>
    <w:rsid w:val="002F34DB"/>
    <w:rsid w:val="002F6205"/>
    <w:rsid w:val="00304DA1"/>
    <w:rsid w:val="003105DA"/>
    <w:rsid w:val="003115C9"/>
    <w:rsid w:val="00314C12"/>
    <w:rsid w:val="003264C9"/>
    <w:rsid w:val="00327080"/>
    <w:rsid w:val="00331064"/>
    <w:rsid w:val="003455D9"/>
    <w:rsid w:val="00346454"/>
    <w:rsid w:val="003501C7"/>
    <w:rsid w:val="00350974"/>
    <w:rsid w:val="00352A07"/>
    <w:rsid w:val="0035389F"/>
    <w:rsid w:val="00353B23"/>
    <w:rsid w:val="00355FF9"/>
    <w:rsid w:val="003607A1"/>
    <w:rsid w:val="003652E5"/>
    <w:rsid w:val="00367DD9"/>
    <w:rsid w:val="00370C55"/>
    <w:rsid w:val="003749BA"/>
    <w:rsid w:val="00376EEE"/>
    <w:rsid w:val="003841D9"/>
    <w:rsid w:val="00386017"/>
    <w:rsid w:val="00387879"/>
    <w:rsid w:val="003A01D1"/>
    <w:rsid w:val="003A2BCF"/>
    <w:rsid w:val="003A7071"/>
    <w:rsid w:val="003A757F"/>
    <w:rsid w:val="003B0042"/>
    <w:rsid w:val="003B0D32"/>
    <w:rsid w:val="003B254E"/>
    <w:rsid w:val="003B4919"/>
    <w:rsid w:val="003C1559"/>
    <w:rsid w:val="003C1AF2"/>
    <w:rsid w:val="003C2097"/>
    <w:rsid w:val="003D084B"/>
    <w:rsid w:val="003E0A00"/>
    <w:rsid w:val="003F256E"/>
    <w:rsid w:val="0040106F"/>
    <w:rsid w:val="00403543"/>
    <w:rsid w:val="00403748"/>
    <w:rsid w:val="00413079"/>
    <w:rsid w:val="00422AE5"/>
    <w:rsid w:val="00423E23"/>
    <w:rsid w:val="0044090B"/>
    <w:rsid w:val="00443C88"/>
    <w:rsid w:val="00445912"/>
    <w:rsid w:val="00450AE4"/>
    <w:rsid w:val="00453442"/>
    <w:rsid w:val="00457129"/>
    <w:rsid w:val="004639A2"/>
    <w:rsid w:val="0047302D"/>
    <w:rsid w:val="00476968"/>
    <w:rsid w:val="004774F3"/>
    <w:rsid w:val="00477614"/>
    <w:rsid w:val="004776DD"/>
    <w:rsid w:val="0047772F"/>
    <w:rsid w:val="004833D6"/>
    <w:rsid w:val="00493103"/>
    <w:rsid w:val="004979E9"/>
    <w:rsid w:val="004A0C99"/>
    <w:rsid w:val="004A24F4"/>
    <w:rsid w:val="004A350F"/>
    <w:rsid w:val="004A6353"/>
    <w:rsid w:val="004B0586"/>
    <w:rsid w:val="004B3C8D"/>
    <w:rsid w:val="004B6263"/>
    <w:rsid w:val="004C0547"/>
    <w:rsid w:val="004C18C3"/>
    <w:rsid w:val="004C456C"/>
    <w:rsid w:val="004C459C"/>
    <w:rsid w:val="004C5D48"/>
    <w:rsid w:val="004D70B5"/>
    <w:rsid w:val="004E2C20"/>
    <w:rsid w:val="004E3097"/>
    <w:rsid w:val="004F3AB6"/>
    <w:rsid w:val="004F6033"/>
    <w:rsid w:val="004F6D1C"/>
    <w:rsid w:val="00506B36"/>
    <w:rsid w:val="005132F5"/>
    <w:rsid w:val="005137DA"/>
    <w:rsid w:val="00515EF7"/>
    <w:rsid w:val="00523BE9"/>
    <w:rsid w:val="00531150"/>
    <w:rsid w:val="005340D6"/>
    <w:rsid w:val="005400A4"/>
    <w:rsid w:val="00540B6B"/>
    <w:rsid w:val="00544A5A"/>
    <w:rsid w:val="0054583E"/>
    <w:rsid w:val="00546CD0"/>
    <w:rsid w:val="00552367"/>
    <w:rsid w:val="005534EF"/>
    <w:rsid w:val="00556483"/>
    <w:rsid w:val="00562731"/>
    <w:rsid w:val="0056347D"/>
    <w:rsid w:val="00573E7E"/>
    <w:rsid w:val="00574CD1"/>
    <w:rsid w:val="00576B85"/>
    <w:rsid w:val="00576E41"/>
    <w:rsid w:val="00582167"/>
    <w:rsid w:val="00590678"/>
    <w:rsid w:val="005916F0"/>
    <w:rsid w:val="00594013"/>
    <w:rsid w:val="00594995"/>
    <w:rsid w:val="005A0D1D"/>
    <w:rsid w:val="005A2930"/>
    <w:rsid w:val="005A42F6"/>
    <w:rsid w:val="005B007E"/>
    <w:rsid w:val="005B0FA9"/>
    <w:rsid w:val="005B28DF"/>
    <w:rsid w:val="005C37EB"/>
    <w:rsid w:val="005C4099"/>
    <w:rsid w:val="005C4EE5"/>
    <w:rsid w:val="005C56BE"/>
    <w:rsid w:val="005C7A99"/>
    <w:rsid w:val="005E0154"/>
    <w:rsid w:val="005E29ED"/>
    <w:rsid w:val="005F2C06"/>
    <w:rsid w:val="005F3578"/>
    <w:rsid w:val="005F64B1"/>
    <w:rsid w:val="00617178"/>
    <w:rsid w:val="00620084"/>
    <w:rsid w:val="00623818"/>
    <w:rsid w:val="00625307"/>
    <w:rsid w:val="00631812"/>
    <w:rsid w:val="00643032"/>
    <w:rsid w:val="006448B8"/>
    <w:rsid w:val="006471E3"/>
    <w:rsid w:val="00653710"/>
    <w:rsid w:val="00653EE9"/>
    <w:rsid w:val="00654AAD"/>
    <w:rsid w:val="00666152"/>
    <w:rsid w:val="006701CE"/>
    <w:rsid w:val="00670DF7"/>
    <w:rsid w:val="00674851"/>
    <w:rsid w:val="00681FC7"/>
    <w:rsid w:val="00682098"/>
    <w:rsid w:val="00690EFE"/>
    <w:rsid w:val="0069332E"/>
    <w:rsid w:val="00696E80"/>
    <w:rsid w:val="006A1EAC"/>
    <w:rsid w:val="006A38B9"/>
    <w:rsid w:val="006A38D2"/>
    <w:rsid w:val="006A62C3"/>
    <w:rsid w:val="006A63C9"/>
    <w:rsid w:val="006A7F2B"/>
    <w:rsid w:val="006B450C"/>
    <w:rsid w:val="006C0C77"/>
    <w:rsid w:val="006C0FC8"/>
    <w:rsid w:val="006C34C1"/>
    <w:rsid w:val="006C4899"/>
    <w:rsid w:val="006C68D4"/>
    <w:rsid w:val="006D4B3B"/>
    <w:rsid w:val="006D6A3D"/>
    <w:rsid w:val="006F0979"/>
    <w:rsid w:val="007002C9"/>
    <w:rsid w:val="007044EF"/>
    <w:rsid w:val="00706C34"/>
    <w:rsid w:val="00713AF1"/>
    <w:rsid w:val="0072137C"/>
    <w:rsid w:val="00724AA1"/>
    <w:rsid w:val="00724C2D"/>
    <w:rsid w:val="007279A4"/>
    <w:rsid w:val="00727A5F"/>
    <w:rsid w:val="0073288E"/>
    <w:rsid w:val="00732C16"/>
    <w:rsid w:val="007350CB"/>
    <w:rsid w:val="00736CAF"/>
    <w:rsid w:val="0074532E"/>
    <w:rsid w:val="007461E0"/>
    <w:rsid w:val="00751ED0"/>
    <w:rsid w:val="00754613"/>
    <w:rsid w:val="00754812"/>
    <w:rsid w:val="007620F5"/>
    <w:rsid w:val="007629A6"/>
    <w:rsid w:val="00765822"/>
    <w:rsid w:val="007702FC"/>
    <w:rsid w:val="00773712"/>
    <w:rsid w:val="0077371E"/>
    <w:rsid w:val="007742EC"/>
    <w:rsid w:val="00797FF0"/>
    <w:rsid w:val="007A0CDC"/>
    <w:rsid w:val="007A416A"/>
    <w:rsid w:val="007B4EB1"/>
    <w:rsid w:val="007B5DF0"/>
    <w:rsid w:val="007C0868"/>
    <w:rsid w:val="007C1903"/>
    <w:rsid w:val="007C49FB"/>
    <w:rsid w:val="007D3286"/>
    <w:rsid w:val="007D4C07"/>
    <w:rsid w:val="007D6264"/>
    <w:rsid w:val="007F2D17"/>
    <w:rsid w:val="007F5A9E"/>
    <w:rsid w:val="00805815"/>
    <w:rsid w:val="00822997"/>
    <w:rsid w:val="0083068D"/>
    <w:rsid w:val="00836847"/>
    <w:rsid w:val="00847606"/>
    <w:rsid w:val="0085066B"/>
    <w:rsid w:val="00850819"/>
    <w:rsid w:val="008509E9"/>
    <w:rsid w:val="00853147"/>
    <w:rsid w:val="00854DD1"/>
    <w:rsid w:val="008558FE"/>
    <w:rsid w:val="008624D0"/>
    <w:rsid w:val="008636A2"/>
    <w:rsid w:val="008749B3"/>
    <w:rsid w:val="00875F51"/>
    <w:rsid w:val="00881ECC"/>
    <w:rsid w:val="00890B13"/>
    <w:rsid w:val="00893853"/>
    <w:rsid w:val="008946C1"/>
    <w:rsid w:val="00894F9C"/>
    <w:rsid w:val="008971F4"/>
    <w:rsid w:val="00897FF0"/>
    <w:rsid w:val="008A0F66"/>
    <w:rsid w:val="008A1EEE"/>
    <w:rsid w:val="008B0EAC"/>
    <w:rsid w:val="008C0982"/>
    <w:rsid w:val="008C2E82"/>
    <w:rsid w:val="008C608C"/>
    <w:rsid w:val="008C795E"/>
    <w:rsid w:val="008C7D46"/>
    <w:rsid w:val="008D0621"/>
    <w:rsid w:val="008D1CE5"/>
    <w:rsid w:val="008D2A15"/>
    <w:rsid w:val="008D4A2D"/>
    <w:rsid w:val="008E311E"/>
    <w:rsid w:val="008E43B0"/>
    <w:rsid w:val="008F706A"/>
    <w:rsid w:val="008F7AA6"/>
    <w:rsid w:val="0090465A"/>
    <w:rsid w:val="00911875"/>
    <w:rsid w:val="00913C82"/>
    <w:rsid w:val="00915359"/>
    <w:rsid w:val="009176B9"/>
    <w:rsid w:val="009233FF"/>
    <w:rsid w:val="00933536"/>
    <w:rsid w:val="0093620B"/>
    <w:rsid w:val="0094042E"/>
    <w:rsid w:val="0094635A"/>
    <w:rsid w:val="00946E83"/>
    <w:rsid w:val="009704FD"/>
    <w:rsid w:val="00970FE3"/>
    <w:rsid w:val="009813EA"/>
    <w:rsid w:val="0098244B"/>
    <w:rsid w:val="00986008"/>
    <w:rsid w:val="009942B1"/>
    <w:rsid w:val="009954DA"/>
    <w:rsid w:val="00997189"/>
    <w:rsid w:val="009A4630"/>
    <w:rsid w:val="009A5845"/>
    <w:rsid w:val="009B0298"/>
    <w:rsid w:val="009B058C"/>
    <w:rsid w:val="009B1FDA"/>
    <w:rsid w:val="009C2595"/>
    <w:rsid w:val="009C443E"/>
    <w:rsid w:val="009C4BB5"/>
    <w:rsid w:val="009C7BA6"/>
    <w:rsid w:val="009D242A"/>
    <w:rsid w:val="009D440E"/>
    <w:rsid w:val="009E747C"/>
    <w:rsid w:val="009F4B3C"/>
    <w:rsid w:val="009F50D8"/>
    <w:rsid w:val="009F59DB"/>
    <w:rsid w:val="009F638B"/>
    <w:rsid w:val="009F653D"/>
    <w:rsid w:val="009F6759"/>
    <w:rsid w:val="00A00267"/>
    <w:rsid w:val="00A039F5"/>
    <w:rsid w:val="00A040CE"/>
    <w:rsid w:val="00A12BF2"/>
    <w:rsid w:val="00A131A1"/>
    <w:rsid w:val="00A165AD"/>
    <w:rsid w:val="00A2042D"/>
    <w:rsid w:val="00A23DC0"/>
    <w:rsid w:val="00A3244F"/>
    <w:rsid w:val="00A33301"/>
    <w:rsid w:val="00A37966"/>
    <w:rsid w:val="00A40AFC"/>
    <w:rsid w:val="00A4505A"/>
    <w:rsid w:val="00A50B92"/>
    <w:rsid w:val="00A51C99"/>
    <w:rsid w:val="00A52297"/>
    <w:rsid w:val="00A55E95"/>
    <w:rsid w:val="00A64008"/>
    <w:rsid w:val="00A669C5"/>
    <w:rsid w:val="00A82ED9"/>
    <w:rsid w:val="00A85A4A"/>
    <w:rsid w:val="00A97E52"/>
    <w:rsid w:val="00AA167E"/>
    <w:rsid w:val="00AB148D"/>
    <w:rsid w:val="00AB488F"/>
    <w:rsid w:val="00AD4135"/>
    <w:rsid w:val="00AD486B"/>
    <w:rsid w:val="00AD4BD5"/>
    <w:rsid w:val="00AD7218"/>
    <w:rsid w:val="00AE5283"/>
    <w:rsid w:val="00AE6092"/>
    <w:rsid w:val="00AF1518"/>
    <w:rsid w:val="00AF2AFA"/>
    <w:rsid w:val="00AF3554"/>
    <w:rsid w:val="00AF5623"/>
    <w:rsid w:val="00B015FE"/>
    <w:rsid w:val="00B03D5E"/>
    <w:rsid w:val="00B06652"/>
    <w:rsid w:val="00B07C44"/>
    <w:rsid w:val="00B10864"/>
    <w:rsid w:val="00B1258D"/>
    <w:rsid w:val="00B202B9"/>
    <w:rsid w:val="00B204A7"/>
    <w:rsid w:val="00B20BE2"/>
    <w:rsid w:val="00B2108A"/>
    <w:rsid w:val="00B221CE"/>
    <w:rsid w:val="00B245AF"/>
    <w:rsid w:val="00B26372"/>
    <w:rsid w:val="00B3023D"/>
    <w:rsid w:val="00B30AD4"/>
    <w:rsid w:val="00B31FB5"/>
    <w:rsid w:val="00B32135"/>
    <w:rsid w:val="00B35EE1"/>
    <w:rsid w:val="00B444CF"/>
    <w:rsid w:val="00B52C43"/>
    <w:rsid w:val="00B57A05"/>
    <w:rsid w:val="00B64B27"/>
    <w:rsid w:val="00B66064"/>
    <w:rsid w:val="00B66925"/>
    <w:rsid w:val="00B66EDD"/>
    <w:rsid w:val="00B838A3"/>
    <w:rsid w:val="00B8581D"/>
    <w:rsid w:val="00B91CA6"/>
    <w:rsid w:val="00B9368D"/>
    <w:rsid w:val="00B97853"/>
    <w:rsid w:val="00BA019E"/>
    <w:rsid w:val="00BA3036"/>
    <w:rsid w:val="00BA665D"/>
    <w:rsid w:val="00BC0C45"/>
    <w:rsid w:val="00BC3A07"/>
    <w:rsid w:val="00BC745C"/>
    <w:rsid w:val="00BD1EFE"/>
    <w:rsid w:val="00BD5319"/>
    <w:rsid w:val="00BE4B11"/>
    <w:rsid w:val="00C07B9F"/>
    <w:rsid w:val="00C22279"/>
    <w:rsid w:val="00C23934"/>
    <w:rsid w:val="00C26776"/>
    <w:rsid w:val="00C27948"/>
    <w:rsid w:val="00C32A46"/>
    <w:rsid w:val="00C36697"/>
    <w:rsid w:val="00C52047"/>
    <w:rsid w:val="00C5528A"/>
    <w:rsid w:val="00C6190F"/>
    <w:rsid w:val="00C6298B"/>
    <w:rsid w:val="00C62EB4"/>
    <w:rsid w:val="00C72F11"/>
    <w:rsid w:val="00C74CAB"/>
    <w:rsid w:val="00C81421"/>
    <w:rsid w:val="00C84ED7"/>
    <w:rsid w:val="00C85BB4"/>
    <w:rsid w:val="00C86FDD"/>
    <w:rsid w:val="00C90DEE"/>
    <w:rsid w:val="00C9107D"/>
    <w:rsid w:val="00C9157C"/>
    <w:rsid w:val="00C9701D"/>
    <w:rsid w:val="00C974E9"/>
    <w:rsid w:val="00CA5BBD"/>
    <w:rsid w:val="00CA62D6"/>
    <w:rsid w:val="00CB1A10"/>
    <w:rsid w:val="00CB4202"/>
    <w:rsid w:val="00CB502E"/>
    <w:rsid w:val="00CC2F21"/>
    <w:rsid w:val="00CC41FA"/>
    <w:rsid w:val="00CC75DE"/>
    <w:rsid w:val="00CE4011"/>
    <w:rsid w:val="00CF01FE"/>
    <w:rsid w:val="00CF2985"/>
    <w:rsid w:val="00CF3C28"/>
    <w:rsid w:val="00D02500"/>
    <w:rsid w:val="00D03DD3"/>
    <w:rsid w:val="00D147F0"/>
    <w:rsid w:val="00D16717"/>
    <w:rsid w:val="00D23CA3"/>
    <w:rsid w:val="00D24871"/>
    <w:rsid w:val="00D33170"/>
    <w:rsid w:val="00D34311"/>
    <w:rsid w:val="00D42F0B"/>
    <w:rsid w:val="00D43CC7"/>
    <w:rsid w:val="00D4482B"/>
    <w:rsid w:val="00D55E95"/>
    <w:rsid w:val="00D5664D"/>
    <w:rsid w:val="00D56DE2"/>
    <w:rsid w:val="00D57B03"/>
    <w:rsid w:val="00D6053B"/>
    <w:rsid w:val="00D655FB"/>
    <w:rsid w:val="00D67DB6"/>
    <w:rsid w:val="00D71DEA"/>
    <w:rsid w:val="00D72FCE"/>
    <w:rsid w:val="00D73259"/>
    <w:rsid w:val="00D74F3E"/>
    <w:rsid w:val="00D7519A"/>
    <w:rsid w:val="00D82BF6"/>
    <w:rsid w:val="00D92E7E"/>
    <w:rsid w:val="00D93ED3"/>
    <w:rsid w:val="00DA09ED"/>
    <w:rsid w:val="00DB2AA9"/>
    <w:rsid w:val="00DB33EF"/>
    <w:rsid w:val="00DC1A6D"/>
    <w:rsid w:val="00DD45E2"/>
    <w:rsid w:val="00DE7274"/>
    <w:rsid w:val="00DF6134"/>
    <w:rsid w:val="00E0435F"/>
    <w:rsid w:val="00E04ED7"/>
    <w:rsid w:val="00E053A6"/>
    <w:rsid w:val="00E103BE"/>
    <w:rsid w:val="00E13977"/>
    <w:rsid w:val="00E14890"/>
    <w:rsid w:val="00E2281D"/>
    <w:rsid w:val="00E231A4"/>
    <w:rsid w:val="00E250BD"/>
    <w:rsid w:val="00E27143"/>
    <w:rsid w:val="00E30766"/>
    <w:rsid w:val="00E33115"/>
    <w:rsid w:val="00E33B8F"/>
    <w:rsid w:val="00E37E3A"/>
    <w:rsid w:val="00E37F11"/>
    <w:rsid w:val="00E40CFE"/>
    <w:rsid w:val="00E4282D"/>
    <w:rsid w:val="00E5016F"/>
    <w:rsid w:val="00E51496"/>
    <w:rsid w:val="00E53040"/>
    <w:rsid w:val="00E5472C"/>
    <w:rsid w:val="00E63B27"/>
    <w:rsid w:val="00E65820"/>
    <w:rsid w:val="00E66294"/>
    <w:rsid w:val="00E72B66"/>
    <w:rsid w:val="00E74EE1"/>
    <w:rsid w:val="00E8190E"/>
    <w:rsid w:val="00E82930"/>
    <w:rsid w:val="00E90944"/>
    <w:rsid w:val="00E90C82"/>
    <w:rsid w:val="00E922AC"/>
    <w:rsid w:val="00E95B2F"/>
    <w:rsid w:val="00EA549C"/>
    <w:rsid w:val="00EB114E"/>
    <w:rsid w:val="00EB1218"/>
    <w:rsid w:val="00EB1B8E"/>
    <w:rsid w:val="00EC0D2E"/>
    <w:rsid w:val="00ED3AE7"/>
    <w:rsid w:val="00ED4224"/>
    <w:rsid w:val="00ED45D2"/>
    <w:rsid w:val="00ED51A2"/>
    <w:rsid w:val="00EE0206"/>
    <w:rsid w:val="00EE4517"/>
    <w:rsid w:val="00EE50C4"/>
    <w:rsid w:val="00EF635C"/>
    <w:rsid w:val="00EF7418"/>
    <w:rsid w:val="00F108C2"/>
    <w:rsid w:val="00F1276A"/>
    <w:rsid w:val="00F20188"/>
    <w:rsid w:val="00F2062C"/>
    <w:rsid w:val="00F209FB"/>
    <w:rsid w:val="00F2211B"/>
    <w:rsid w:val="00F26ED4"/>
    <w:rsid w:val="00F31062"/>
    <w:rsid w:val="00F34461"/>
    <w:rsid w:val="00F40A50"/>
    <w:rsid w:val="00F4498F"/>
    <w:rsid w:val="00F56133"/>
    <w:rsid w:val="00F6193E"/>
    <w:rsid w:val="00F641E6"/>
    <w:rsid w:val="00F670A7"/>
    <w:rsid w:val="00F8172C"/>
    <w:rsid w:val="00F82A5C"/>
    <w:rsid w:val="00F86D6E"/>
    <w:rsid w:val="00F90F4A"/>
    <w:rsid w:val="00F95582"/>
    <w:rsid w:val="00FA0514"/>
    <w:rsid w:val="00FA4FC9"/>
    <w:rsid w:val="00FA5C37"/>
    <w:rsid w:val="00FB1001"/>
    <w:rsid w:val="00FB6333"/>
    <w:rsid w:val="00FB65B3"/>
    <w:rsid w:val="00FC078F"/>
    <w:rsid w:val="00FC087C"/>
    <w:rsid w:val="00FC1ED4"/>
    <w:rsid w:val="00FE47E8"/>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A7A07"/>
  <w14:defaultImageDpi w14:val="300"/>
  <w15:docId w15:val="{97CFFE40-1349-054F-AF29-F4D2F765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948"/>
    <w:pPr>
      <w:ind w:left="720"/>
      <w:contextualSpacing/>
    </w:pPr>
  </w:style>
  <w:style w:type="paragraph" w:styleId="Footer">
    <w:name w:val="footer"/>
    <w:basedOn w:val="Normal"/>
    <w:link w:val="FooterChar"/>
    <w:uiPriority w:val="99"/>
    <w:unhideWhenUsed/>
    <w:rsid w:val="00F40A50"/>
    <w:pPr>
      <w:tabs>
        <w:tab w:val="center" w:pos="4320"/>
        <w:tab w:val="right" w:pos="8640"/>
      </w:tabs>
    </w:pPr>
  </w:style>
  <w:style w:type="character" w:customStyle="1" w:styleId="FooterChar">
    <w:name w:val="Footer Char"/>
    <w:basedOn w:val="DefaultParagraphFont"/>
    <w:link w:val="Footer"/>
    <w:uiPriority w:val="99"/>
    <w:rsid w:val="00F40A50"/>
    <w:rPr>
      <w:lang w:val="en-GB"/>
    </w:rPr>
  </w:style>
  <w:style w:type="character" w:styleId="PageNumber">
    <w:name w:val="page number"/>
    <w:basedOn w:val="DefaultParagraphFont"/>
    <w:uiPriority w:val="99"/>
    <w:semiHidden/>
    <w:unhideWhenUsed/>
    <w:rsid w:val="00F40A50"/>
  </w:style>
  <w:style w:type="paragraph" w:styleId="BalloonText">
    <w:name w:val="Balloon Text"/>
    <w:basedOn w:val="Normal"/>
    <w:link w:val="BalloonTextChar"/>
    <w:uiPriority w:val="99"/>
    <w:semiHidden/>
    <w:unhideWhenUsed/>
    <w:rsid w:val="00C90D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0DEE"/>
    <w:rPr>
      <w:rFonts w:ascii="Times New Roman" w:hAnsi="Times New Roman" w:cs="Times New Roman"/>
      <w:sz w:val="18"/>
      <w:szCs w:val="18"/>
      <w:lang w:val="en-GB"/>
    </w:rPr>
  </w:style>
  <w:style w:type="character" w:styleId="Hyperlink">
    <w:name w:val="Hyperlink"/>
    <w:basedOn w:val="DefaultParagraphFont"/>
    <w:uiPriority w:val="99"/>
    <w:unhideWhenUsed/>
    <w:rsid w:val="00E10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9719">
      <w:bodyDiv w:val="1"/>
      <w:marLeft w:val="0"/>
      <w:marRight w:val="0"/>
      <w:marTop w:val="0"/>
      <w:marBottom w:val="0"/>
      <w:divBdr>
        <w:top w:val="none" w:sz="0" w:space="0" w:color="auto"/>
        <w:left w:val="none" w:sz="0" w:space="0" w:color="auto"/>
        <w:bottom w:val="none" w:sz="0" w:space="0" w:color="auto"/>
        <w:right w:val="none" w:sz="0" w:space="0" w:color="auto"/>
      </w:divBdr>
    </w:div>
    <w:div w:id="216013154">
      <w:bodyDiv w:val="1"/>
      <w:marLeft w:val="0"/>
      <w:marRight w:val="0"/>
      <w:marTop w:val="0"/>
      <w:marBottom w:val="0"/>
      <w:divBdr>
        <w:top w:val="none" w:sz="0" w:space="0" w:color="auto"/>
        <w:left w:val="none" w:sz="0" w:space="0" w:color="auto"/>
        <w:bottom w:val="none" w:sz="0" w:space="0" w:color="auto"/>
        <w:right w:val="none" w:sz="0" w:space="0" w:color="auto"/>
      </w:divBdr>
    </w:div>
    <w:div w:id="10134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BF45-E557-0A4A-90EE-102D96946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Martin</dc:creator>
  <cp:lastModifiedBy>JANE Cunningham</cp:lastModifiedBy>
  <cp:revision>2</cp:revision>
  <cp:lastPrinted>2018-05-30T18:29:00Z</cp:lastPrinted>
  <dcterms:created xsi:type="dcterms:W3CDTF">2019-09-19T14:57:00Z</dcterms:created>
  <dcterms:modified xsi:type="dcterms:W3CDTF">2019-09-19T14:57:00Z</dcterms:modified>
</cp:coreProperties>
</file>